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75B" w:rsidRDefault="00B9075B" w:rsidP="00B9075B">
      <w:pPr>
        <w:jc w:val="center"/>
        <w:rPr>
          <w:rFonts w:ascii="Arial" w:hAnsi="Arial" w:cs="Arial"/>
          <w:b/>
          <w:color w:val="000000" w:themeColor="text1"/>
        </w:rPr>
      </w:pPr>
    </w:p>
    <w:p w:rsidR="00B9075B" w:rsidRDefault="00B9075B" w:rsidP="00B9075B">
      <w:pPr>
        <w:jc w:val="center"/>
        <w:rPr>
          <w:rFonts w:ascii="Arial" w:hAnsi="Arial" w:cs="Arial"/>
          <w:b/>
          <w:color w:val="000000" w:themeColor="text1"/>
        </w:rPr>
      </w:pPr>
    </w:p>
    <w:p w:rsidR="00B9075B" w:rsidRDefault="00B9075B" w:rsidP="00B9075B">
      <w:pPr>
        <w:jc w:val="center"/>
        <w:rPr>
          <w:rFonts w:ascii="Arial" w:hAnsi="Arial" w:cs="Arial"/>
          <w:b/>
          <w:color w:val="000000" w:themeColor="text1"/>
        </w:rPr>
      </w:pPr>
    </w:p>
    <w:p w:rsidR="00B9075B" w:rsidRDefault="00B9075B" w:rsidP="00B9075B">
      <w:pPr>
        <w:jc w:val="center"/>
        <w:rPr>
          <w:rFonts w:ascii="Arial" w:hAnsi="Arial" w:cs="Arial"/>
          <w:b/>
          <w:color w:val="000000" w:themeColor="text1"/>
        </w:rPr>
      </w:pPr>
    </w:p>
    <w:p w:rsidR="008B6E0F" w:rsidRDefault="008B6E0F" w:rsidP="00B9075B">
      <w:pPr>
        <w:jc w:val="center"/>
        <w:rPr>
          <w:rFonts w:ascii="Arial" w:hAnsi="Arial" w:cs="Arial"/>
          <w:b/>
          <w:color w:val="000000" w:themeColor="text1"/>
        </w:rPr>
      </w:pPr>
    </w:p>
    <w:p w:rsidR="008B6E0F" w:rsidRPr="00C63F46" w:rsidRDefault="008B6E0F" w:rsidP="008B6E0F">
      <w:pPr>
        <w:rPr>
          <w:rFonts w:ascii="Arial" w:hAnsi="Arial" w:cs="Arial"/>
          <w:b/>
          <w:i/>
          <w:color w:val="595959" w:themeColor="text1" w:themeTint="A6"/>
          <w:sz w:val="22"/>
          <w:szCs w:val="22"/>
        </w:rPr>
      </w:pPr>
      <w:r w:rsidRPr="00C63F46">
        <w:rPr>
          <w:rFonts w:ascii="Arial" w:hAnsi="Arial" w:cs="Arial"/>
          <w:b/>
          <w:i/>
          <w:color w:val="595959" w:themeColor="text1" w:themeTint="A6"/>
          <w:sz w:val="22"/>
          <w:szCs w:val="22"/>
        </w:rPr>
        <w:t>Press Release</w:t>
      </w:r>
    </w:p>
    <w:p w:rsidR="00B9075B" w:rsidRDefault="00B9075B" w:rsidP="00B9075B">
      <w:pPr>
        <w:jc w:val="center"/>
        <w:rPr>
          <w:rFonts w:ascii="Arial" w:hAnsi="Arial" w:cs="Arial"/>
          <w:b/>
          <w:color w:val="000000" w:themeColor="text1"/>
        </w:rPr>
      </w:pPr>
    </w:p>
    <w:p w:rsidR="00B9075B" w:rsidRDefault="00655405" w:rsidP="00E0171A">
      <w:pPr>
        <w:jc w:val="center"/>
        <w:rPr>
          <w:rFonts w:ascii="Arial" w:hAnsi="Arial" w:cs="Arial"/>
          <w:b/>
          <w:color w:val="000000" w:themeColor="text1"/>
        </w:rPr>
      </w:pPr>
      <w:r w:rsidRPr="00655405">
        <w:rPr>
          <w:rFonts w:ascii="Arial" w:hAnsi="Arial" w:cs="Arial"/>
          <w:b/>
          <w:noProof/>
          <w:color w:val="000000" w:themeColor="text1"/>
          <w:lang w:val="en-GB" w:eastAsia="en-GB"/>
        </w:rPr>
        <w:drawing>
          <wp:inline distT="0" distB="0" distL="0" distR="0">
            <wp:extent cx="4829175" cy="3624011"/>
            <wp:effectExtent l="0" t="0" r="0" b="0"/>
            <wp:docPr id="4" name="Picture 4" descr="C:\Users\Turnstyle\AppData\Local\Microsoft\Windows\INetCache\Content.Outlook\79A1U3N5\scroll shagreen 3_handles 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rnstyle\AppData\Local\Microsoft\Windows\INetCache\Content.Outlook\79A1U3N5\scroll shagreen 3_handles 109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9175" cy="3624011"/>
                    </a:xfrm>
                    <a:prstGeom prst="rect">
                      <a:avLst/>
                    </a:prstGeom>
                    <a:noFill/>
                    <a:ln>
                      <a:noFill/>
                    </a:ln>
                  </pic:spPr>
                </pic:pic>
              </a:graphicData>
            </a:graphic>
          </wp:inline>
        </w:drawing>
      </w:r>
    </w:p>
    <w:p w:rsidR="006004E4" w:rsidRPr="00C63F46" w:rsidRDefault="006004E4" w:rsidP="006004E4">
      <w:pPr>
        <w:jc w:val="center"/>
        <w:rPr>
          <w:rFonts w:ascii="Arial" w:hAnsi="Arial" w:cs="Arial"/>
          <w:color w:val="595959" w:themeColor="text1" w:themeTint="A6"/>
          <w:sz w:val="18"/>
          <w:szCs w:val="18"/>
        </w:rPr>
      </w:pPr>
      <w:r w:rsidRPr="00C63F46">
        <w:rPr>
          <w:rFonts w:ascii="Arial" w:hAnsi="Arial" w:cs="Arial"/>
          <w:color w:val="595959" w:themeColor="text1" w:themeTint="A6"/>
          <w:sz w:val="18"/>
          <w:szCs w:val="18"/>
        </w:rPr>
        <w:t>Shown</w:t>
      </w:r>
      <w:r>
        <w:rPr>
          <w:rFonts w:ascii="Arial" w:hAnsi="Arial" w:cs="Arial"/>
          <w:color w:val="595959" w:themeColor="text1" w:themeTint="A6"/>
          <w:sz w:val="18"/>
          <w:szCs w:val="18"/>
        </w:rPr>
        <w:t xml:space="preserve"> here in Sand Amalfine and Polished </w:t>
      </w:r>
      <w:r w:rsidRPr="00C63F46">
        <w:rPr>
          <w:rFonts w:ascii="Arial" w:hAnsi="Arial" w:cs="Arial"/>
          <w:color w:val="595959" w:themeColor="text1" w:themeTint="A6"/>
          <w:sz w:val="18"/>
          <w:szCs w:val="18"/>
        </w:rPr>
        <w:t>Nickel metal finish</w:t>
      </w:r>
    </w:p>
    <w:p w:rsidR="008B6E0F" w:rsidRPr="005E7E41" w:rsidRDefault="008B6E0F" w:rsidP="008B6E0F">
      <w:pPr>
        <w:jc w:val="center"/>
        <w:rPr>
          <w:rFonts w:asciiTheme="majorHAnsi" w:hAnsiTheme="majorHAnsi" w:cs="Arial"/>
          <w:b/>
          <w:color w:val="000000" w:themeColor="text1"/>
          <w:sz w:val="22"/>
          <w:szCs w:val="22"/>
        </w:rPr>
      </w:pPr>
    </w:p>
    <w:p w:rsidR="006004E4" w:rsidRDefault="006004E4" w:rsidP="00EC5349">
      <w:pPr>
        <w:jc w:val="center"/>
        <w:rPr>
          <w:rFonts w:ascii="Arial" w:hAnsi="Arial" w:cs="Arial"/>
          <w:b/>
          <w:bCs/>
          <w:i/>
          <w:color w:val="595959" w:themeColor="text1" w:themeTint="A6"/>
        </w:rPr>
      </w:pPr>
    </w:p>
    <w:p w:rsidR="00EC5349" w:rsidRPr="00C63F46" w:rsidRDefault="00EC5349" w:rsidP="00EC5349">
      <w:pPr>
        <w:jc w:val="center"/>
        <w:rPr>
          <w:rFonts w:ascii="Arial" w:hAnsi="Arial" w:cs="Arial"/>
          <w:b/>
          <w:bCs/>
          <w:i/>
          <w:color w:val="595959" w:themeColor="text1" w:themeTint="A6"/>
        </w:rPr>
      </w:pPr>
      <w:r w:rsidRPr="00C63F46">
        <w:rPr>
          <w:rFonts w:ascii="Arial" w:hAnsi="Arial" w:cs="Arial"/>
          <w:b/>
          <w:bCs/>
          <w:i/>
          <w:color w:val="595959" w:themeColor="text1" w:themeTint="A6"/>
        </w:rPr>
        <w:t>Add a touch of the exotic to your furniture –</w:t>
      </w:r>
    </w:p>
    <w:p w:rsidR="00EC5349" w:rsidRPr="00C63F46" w:rsidRDefault="00EC5349" w:rsidP="00EC5349">
      <w:pPr>
        <w:jc w:val="center"/>
        <w:rPr>
          <w:rFonts w:ascii="Arial" w:hAnsi="Arial" w:cs="Arial"/>
          <w:i/>
          <w:color w:val="595959" w:themeColor="text1" w:themeTint="A6"/>
        </w:rPr>
      </w:pPr>
      <w:r w:rsidRPr="00C63F46">
        <w:rPr>
          <w:rFonts w:ascii="Arial" w:hAnsi="Arial" w:cs="Arial"/>
          <w:b/>
          <w:bCs/>
          <w:i/>
          <w:color w:val="595959" w:themeColor="text1" w:themeTint="A6"/>
        </w:rPr>
        <w:t>The shagreen scroll</w:t>
      </w:r>
    </w:p>
    <w:p w:rsidR="00B9075B" w:rsidRPr="00EC5349" w:rsidRDefault="00B9075B" w:rsidP="00EC5349">
      <w:pPr>
        <w:jc w:val="center"/>
        <w:rPr>
          <w:rFonts w:ascii="Arial" w:hAnsi="Arial" w:cs="Arial"/>
          <w:color w:val="595959" w:themeColor="text1" w:themeTint="A6"/>
          <w:sz w:val="22"/>
          <w:szCs w:val="22"/>
        </w:rPr>
      </w:pPr>
    </w:p>
    <w:p w:rsidR="00C63F46" w:rsidRPr="00C63F46" w:rsidRDefault="00C63F46" w:rsidP="00C63F46">
      <w:pPr>
        <w:rPr>
          <w:rFonts w:ascii="Arial" w:hAnsi="Arial" w:cs="Arial"/>
          <w:color w:val="595959" w:themeColor="text1" w:themeTint="A6"/>
          <w:sz w:val="22"/>
          <w:szCs w:val="22"/>
        </w:rPr>
      </w:pPr>
      <w:r w:rsidRPr="00C63F46">
        <w:rPr>
          <w:rFonts w:ascii="Arial" w:hAnsi="Arial" w:cs="Arial"/>
          <w:color w:val="595959" w:themeColor="text1" w:themeTint="A6"/>
          <w:sz w:val="22"/>
          <w:szCs w:val="22"/>
        </w:rPr>
        <w:t xml:space="preserve">March 2016; </w:t>
      </w:r>
    </w:p>
    <w:p w:rsidR="00C63F46" w:rsidRPr="00C63F46" w:rsidRDefault="00C63F46" w:rsidP="00C63F46">
      <w:pPr>
        <w:rPr>
          <w:rFonts w:ascii="Arial" w:hAnsi="Arial" w:cs="Arial"/>
          <w:color w:val="595959" w:themeColor="text1" w:themeTint="A6"/>
          <w:sz w:val="22"/>
          <w:szCs w:val="22"/>
        </w:rPr>
      </w:pPr>
    </w:p>
    <w:p w:rsidR="007932EA" w:rsidRDefault="00C63F46" w:rsidP="00C63F46">
      <w:pPr>
        <w:rPr>
          <w:rFonts w:ascii="Arial" w:hAnsi="Arial" w:cs="Arial"/>
          <w:color w:val="595959" w:themeColor="text1" w:themeTint="A6"/>
          <w:sz w:val="22"/>
          <w:szCs w:val="22"/>
        </w:rPr>
      </w:pPr>
      <w:r w:rsidRPr="00C63F46">
        <w:rPr>
          <w:rFonts w:ascii="Arial" w:hAnsi="Arial" w:cs="Arial"/>
          <w:color w:val="595959" w:themeColor="text1" w:themeTint="A6"/>
          <w:sz w:val="22"/>
          <w:szCs w:val="22"/>
        </w:rPr>
        <w:t>Turnstyle Designs sees the addition of</w:t>
      </w:r>
      <w:r w:rsidR="007932EA">
        <w:rPr>
          <w:rFonts w:ascii="Arial" w:hAnsi="Arial" w:cs="Arial"/>
          <w:color w:val="595959" w:themeColor="text1" w:themeTint="A6"/>
          <w:sz w:val="22"/>
          <w:szCs w:val="22"/>
        </w:rPr>
        <w:t xml:space="preserve"> “</w:t>
      </w:r>
      <w:r w:rsidRPr="00C63F46">
        <w:rPr>
          <w:rFonts w:ascii="Arial" w:hAnsi="Arial" w:cs="Arial"/>
          <w:color w:val="595959" w:themeColor="text1" w:themeTint="A6"/>
          <w:sz w:val="22"/>
          <w:szCs w:val="22"/>
        </w:rPr>
        <w:t>Shagreen</w:t>
      </w:r>
      <w:r w:rsidR="007932EA">
        <w:rPr>
          <w:rFonts w:ascii="Arial" w:hAnsi="Arial" w:cs="Arial"/>
          <w:color w:val="595959" w:themeColor="text1" w:themeTint="A6"/>
          <w:sz w:val="22"/>
          <w:szCs w:val="22"/>
        </w:rPr>
        <w:t>”</w:t>
      </w:r>
      <w:r w:rsidRPr="00C63F46">
        <w:rPr>
          <w:rFonts w:ascii="Arial" w:hAnsi="Arial" w:cs="Arial"/>
          <w:color w:val="595959" w:themeColor="text1" w:themeTint="A6"/>
          <w:sz w:val="22"/>
          <w:szCs w:val="22"/>
        </w:rPr>
        <w:t xml:space="preserve"> to their Scroll furniture hardware collection, previously only available in solid metal or </w:t>
      </w:r>
      <w:proofErr w:type="gramStart"/>
      <w:r w:rsidRPr="00C63F46">
        <w:rPr>
          <w:rFonts w:ascii="Arial" w:hAnsi="Arial" w:cs="Arial"/>
          <w:color w:val="595959" w:themeColor="text1" w:themeTint="A6"/>
          <w:sz w:val="22"/>
          <w:szCs w:val="22"/>
        </w:rPr>
        <w:t xml:space="preserve">a Leather </w:t>
      </w:r>
      <w:r w:rsidR="007932EA">
        <w:rPr>
          <w:rFonts w:ascii="Arial" w:hAnsi="Arial" w:cs="Arial"/>
          <w:color w:val="595959" w:themeColor="text1" w:themeTint="A6"/>
          <w:sz w:val="22"/>
          <w:szCs w:val="22"/>
        </w:rPr>
        <w:t>wrapped / metal combinations</w:t>
      </w:r>
      <w:proofErr w:type="gramEnd"/>
      <w:r w:rsidR="00217508">
        <w:rPr>
          <w:rFonts w:ascii="Arial" w:hAnsi="Arial" w:cs="Arial"/>
          <w:color w:val="595959" w:themeColor="text1" w:themeTint="A6"/>
          <w:sz w:val="22"/>
          <w:szCs w:val="22"/>
        </w:rPr>
        <w:t xml:space="preserve"> to be seen</w:t>
      </w:r>
      <w:bookmarkStart w:id="0" w:name="_GoBack"/>
      <w:bookmarkEnd w:id="0"/>
      <w:r w:rsidR="00217508">
        <w:rPr>
          <w:rFonts w:ascii="Arial" w:hAnsi="Arial" w:cs="Arial"/>
          <w:color w:val="595959" w:themeColor="text1" w:themeTint="A6"/>
          <w:sz w:val="22"/>
          <w:szCs w:val="22"/>
        </w:rPr>
        <w:t xml:space="preserve"> and launched at ICFF</w:t>
      </w:r>
      <w:r w:rsidR="007932EA">
        <w:rPr>
          <w:rFonts w:ascii="Arial" w:hAnsi="Arial" w:cs="Arial"/>
          <w:color w:val="595959" w:themeColor="text1" w:themeTint="A6"/>
          <w:sz w:val="22"/>
          <w:szCs w:val="22"/>
        </w:rPr>
        <w:t>.</w:t>
      </w:r>
    </w:p>
    <w:p w:rsidR="00C63F46" w:rsidRPr="00C63F46" w:rsidRDefault="007932EA" w:rsidP="00C63F46">
      <w:pPr>
        <w:rPr>
          <w:rFonts w:ascii="Arial" w:hAnsi="Arial" w:cs="Arial"/>
          <w:color w:val="595959" w:themeColor="text1" w:themeTint="A6"/>
          <w:sz w:val="22"/>
          <w:szCs w:val="22"/>
        </w:rPr>
      </w:pPr>
      <w:r>
        <w:rPr>
          <w:rFonts w:ascii="Arial" w:hAnsi="Arial" w:cs="Arial"/>
          <w:color w:val="595959" w:themeColor="text1" w:themeTint="A6"/>
          <w:sz w:val="22"/>
          <w:szCs w:val="22"/>
        </w:rPr>
        <w:t xml:space="preserve"> </w:t>
      </w:r>
    </w:p>
    <w:p w:rsidR="006004E4" w:rsidRDefault="007932EA" w:rsidP="007932EA">
      <w:pPr>
        <w:rPr>
          <w:rFonts w:ascii="Arial" w:hAnsi="Arial" w:cs="Arial"/>
          <w:color w:val="595959" w:themeColor="text1" w:themeTint="A6"/>
          <w:sz w:val="22"/>
          <w:szCs w:val="22"/>
        </w:rPr>
      </w:pPr>
      <w:r>
        <w:rPr>
          <w:rFonts w:ascii="Arial" w:hAnsi="Arial" w:cs="Arial"/>
          <w:color w:val="595959" w:themeColor="text1" w:themeTint="A6"/>
          <w:sz w:val="22"/>
          <w:szCs w:val="22"/>
        </w:rPr>
        <w:t>Managing Director and d</w:t>
      </w:r>
      <w:r w:rsidR="00C63F46" w:rsidRPr="00C63F46">
        <w:rPr>
          <w:rFonts w:ascii="Arial" w:hAnsi="Arial" w:cs="Arial"/>
          <w:color w:val="595959" w:themeColor="text1" w:themeTint="A6"/>
          <w:sz w:val="22"/>
          <w:szCs w:val="22"/>
        </w:rPr>
        <w:t xml:space="preserve">esigner Steve Roberts said “More and more of our clients are looking to upscale their existing furniture or kitchen cabinets.  The </w:t>
      </w:r>
      <w:r>
        <w:rPr>
          <w:rFonts w:ascii="Arial" w:hAnsi="Arial" w:cs="Arial"/>
          <w:color w:val="595959" w:themeColor="text1" w:themeTint="A6"/>
          <w:sz w:val="22"/>
          <w:szCs w:val="22"/>
        </w:rPr>
        <w:t>S</w:t>
      </w:r>
      <w:r w:rsidR="00C63F46" w:rsidRPr="00C63F46">
        <w:rPr>
          <w:rFonts w:ascii="Arial" w:hAnsi="Arial" w:cs="Arial"/>
          <w:color w:val="595959" w:themeColor="text1" w:themeTint="A6"/>
          <w:sz w:val="22"/>
          <w:szCs w:val="22"/>
        </w:rPr>
        <w:t xml:space="preserve">hagreen scroll not only adds </w:t>
      </w:r>
      <w:proofErr w:type="spellStart"/>
      <w:r w:rsidR="00C63F46" w:rsidRPr="00C63F46">
        <w:rPr>
          <w:rFonts w:ascii="Arial" w:hAnsi="Arial" w:cs="Arial"/>
          <w:color w:val="595959" w:themeColor="text1" w:themeTint="A6"/>
          <w:sz w:val="22"/>
          <w:szCs w:val="22"/>
        </w:rPr>
        <w:t>colour</w:t>
      </w:r>
      <w:proofErr w:type="spellEnd"/>
      <w:r w:rsidR="00C63F46" w:rsidRPr="00C63F46">
        <w:rPr>
          <w:rFonts w:ascii="Arial" w:hAnsi="Arial" w:cs="Arial"/>
          <w:color w:val="595959" w:themeColor="text1" w:themeTint="A6"/>
          <w:sz w:val="22"/>
          <w:szCs w:val="22"/>
        </w:rPr>
        <w:t xml:space="preserve"> and texture to your cabinetry but is also very practical</w:t>
      </w:r>
      <w:r>
        <w:rPr>
          <w:rFonts w:ascii="Arial" w:hAnsi="Arial" w:cs="Arial"/>
          <w:color w:val="595959" w:themeColor="text1" w:themeTint="A6"/>
          <w:sz w:val="22"/>
          <w:szCs w:val="22"/>
        </w:rPr>
        <w:t>, having solid bases</w:t>
      </w:r>
      <w:r w:rsidR="00C63F46" w:rsidRPr="00C63F46">
        <w:rPr>
          <w:rFonts w:ascii="Arial" w:hAnsi="Arial" w:cs="Arial"/>
          <w:color w:val="595959" w:themeColor="text1" w:themeTint="A6"/>
          <w:sz w:val="22"/>
          <w:szCs w:val="22"/>
        </w:rPr>
        <w:t xml:space="preserve"> for covering pre-existing holes.” Turnstyle Designs offer,</w:t>
      </w:r>
      <w:r>
        <w:rPr>
          <w:rFonts w:ascii="Arial" w:hAnsi="Arial" w:cs="Arial"/>
          <w:color w:val="595959" w:themeColor="text1" w:themeTint="A6"/>
          <w:sz w:val="22"/>
          <w:szCs w:val="22"/>
        </w:rPr>
        <w:t xml:space="preserve"> 7 Amalfine and 7 diverse metal finishes, giving you 49 finish options, enough to co</w:t>
      </w:r>
      <w:r w:rsidR="006004E4">
        <w:rPr>
          <w:rFonts w:ascii="Arial" w:hAnsi="Arial" w:cs="Arial"/>
          <w:color w:val="595959" w:themeColor="text1" w:themeTint="A6"/>
          <w:sz w:val="22"/>
          <w:szCs w:val="22"/>
        </w:rPr>
        <w:t>-</w:t>
      </w:r>
      <w:r>
        <w:rPr>
          <w:rFonts w:ascii="Arial" w:hAnsi="Arial" w:cs="Arial"/>
          <w:color w:val="595959" w:themeColor="text1" w:themeTint="A6"/>
          <w:sz w:val="22"/>
          <w:szCs w:val="22"/>
        </w:rPr>
        <w:t xml:space="preserve"> ordinate with </w:t>
      </w:r>
      <w:r w:rsidR="00C63F46" w:rsidRPr="00C63F46">
        <w:rPr>
          <w:rFonts w:ascii="Arial" w:hAnsi="Arial" w:cs="Arial"/>
          <w:color w:val="595959" w:themeColor="text1" w:themeTint="A6"/>
          <w:sz w:val="22"/>
          <w:szCs w:val="22"/>
        </w:rPr>
        <w:t xml:space="preserve">any </w:t>
      </w:r>
      <w:r>
        <w:rPr>
          <w:rFonts w:ascii="Arial" w:hAnsi="Arial" w:cs="Arial"/>
          <w:color w:val="595959" w:themeColor="text1" w:themeTint="A6"/>
          <w:sz w:val="22"/>
          <w:szCs w:val="22"/>
        </w:rPr>
        <w:t>wood or paint finish</w:t>
      </w:r>
      <w:r w:rsidR="00C63F46" w:rsidRPr="00C63F46">
        <w:rPr>
          <w:rFonts w:ascii="Arial" w:hAnsi="Arial" w:cs="Arial"/>
          <w:color w:val="595959" w:themeColor="text1" w:themeTint="A6"/>
          <w:sz w:val="22"/>
          <w:szCs w:val="22"/>
        </w:rPr>
        <w:t xml:space="preserve">. </w:t>
      </w:r>
      <w:r>
        <w:rPr>
          <w:rFonts w:ascii="Arial" w:hAnsi="Arial" w:cs="Arial"/>
          <w:color w:val="595959" w:themeColor="text1" w:themeTint="A6"/>
          <w:sz w:val="22"/>
          <w:szCs w:val="22"/>
        </w:rPr>
        <w:t xml:space="preserve">  </w:t>
      </w:r>
    </w:p>
    <w:p w:rsidR="006004E4" w:rsidRDefault="006004E4" w:rsidP="007932EA">
      <w:pPr>
        <w:rPr>
          <w:rFonts w:ascii="Arial" w:hAnsi="Arial" w:cs="Arial"/>
          <w:color w:val="595959" w:themeColor="text1" w:themeTint="A6"/>
          <w:sz w:val="22"/>
          <w:szCs w:val="22"/>
        </w:rPr>
      </w:pPr>
    </w:p>
    <w:p w:rsidR="007932EA" w:rsidRPr="00C63F46" w:rsidRDefault="007932EA" w:rsidP="007932EA">
      <w:pPr>
        <w:rPr>
          <w:rFonts w:ascii="Arial" w:hAnsi="Arial" w:cs="Arial"/>
          <w:color w:val="595959" w:themeColor="text1" w:themeTint="A6"/>
          <w:sz w:val="22"/>
          <w:szCs w:val="22"/>
        </w:rPr>
      </w:pPr>
      <w:r>
        <w:rPr>
          <w:rFonts w:ascii="Arial" w:hAnsi="Arial" w:cs="Arial"/>
          <w:color w:val="595959" w:themeColor="text1" w:themeTint="A6"/>
          <w:sz w:val="22"/>
          <w:szCs w:val="22"/>
        </w:rPr>
        <w:t>Available in lengths of 101</w:t>
      </w:r>
      <w:r w:rsidRPr="00C63F46">
        <w:rPr>
          <w:rFonts w:ascii="Arial" w:hAnsi="Arial" w:cs="Arial"/>
          <w:color w:val="595959" w:themeColor="text1" w:themeTint="A6"/>
          <w:sz w:val="22"/>
          <w:szCs w:val="22"/>
        </w:rPr>
        <w:t>mm, 1</w:t>
      </w:r>
      <w:r>
        <w:rPr>
          <w:rFonts w:ascii="Arial" w:hAnsi="Arial" w:cs="Arial"/>
          <w:color w:val="595959" w:themeColor="text1" w:themeTint="A6"/>
          <w:sz w:val="22"/>
          <w:szCs w:val="22"/>
        </w:rPr>
        <w:t>55mm and 196</w:t>
      </w:r>
      <w:r w:rsidR="00193EB4">
        <w:rPr>
          <w:rFonts w:ascii="Arial" w:hAnsi="Arial" w:cs="Arial"/>
          <w:color w:val="595959" w:themeColor="text1" w:themeTint="A6"/>
          <w:sz w:val="22"/>
          <w:szCs w:val="22"/>
        </w:rPr>
        <w:t>mm.</w:t>
      </w:r>
    </w:p>
    <w:p w:rsidR="00C63F46" w:rsidRPr="00C63F46" w:rsidRDefault="00C63F46" w:rsidP="00C63F46">
      <w:pPr>
        <w:rPr>
          <w:rFonts w:ascii="Arial" w:hAnsi="Arial" w:cs="Arial"/>
          <w:color w:val="595959" w:themeColor="text1" w:themeTint="A6"/>
          <w:sz w:val="22"/>
          <w:szCs w:val="22"/>
        </w:rPr>
      </w:pPr>
    </w:p>
    <w:p w:rsidR="00C63F46" w:rsidRPr="00C63F46" w:rsidRDefault="00C63F46" w:rsidP="00C63F46">
      <w:pPr>
        <w:rPr>
          <w:rFonts w:ascii="Arial" w:hAnsi="Arial" w:cs="Arial"/>
          <w:color w:val="595959" w:themeColor="text1" w:themeTint="A6"/>
          <w:sz w:val="22"/>
          <w:szCs w:val="22"/>
        </w:rPr>
      </w:pPr>
    </w:p>
    <w:p w:rsidR="006004E4" w:rsidRDefault="006004E4" w:rsidP="00C63F46">
      <w:pPr>
        <w:rPr>
          <w:rFonts w:ascii="Arial" w:hAnsi="Arial" w:cs="Arial"/>
          <w:color w:val="595959" w:themeColor="text1" w:themeTint="A6"/>
          <w:sz w:val="22"/>
          <w:szCs w:val="22"/>
        </w:rPr>
      </w:pPr>
    </w:p>
    <w:p w:rsidR="006004E4" w:rsidRDefault="006004E4" w:rsidP="00C63F46">
      <w:pPr>
        <w:rPr>
          <w:rFonts w:ascii="Arial" w:hAnsi="Arial" w:cs="Arial"/>
          <w:color w:val="595959" w:themeColor="text1" w:themeTint="A6"/>
          <w:sz w:val="22"/>
          <w:szCs w:val="22"/>
        </w:rPr>
      </w:pPr>
    </w:p>
    <w:p w:rsidR="006004E4" w:rsidRDefault="006004E4" w:rsidP="00C63F46">
      <w:pPr>
        <w:rPr>
          <w:rFonts w:ascii="Arial" w:hAnsi="Arial" w:cs="Arial"/>
          <w:color w:val="595959" w:themeColor="text1" w:themeTint="A6"/>
          <w:sz w:val="22"/>
          <w:szCs w:val="22"/>
        </w:rPr>
      </w:pPr>
    </w:p>
    <w:p w:rsidR="006004E4" w:rsidRDefault="006004E4" w:rsidP="00C63F46">
      <w:pPr>
        <w:rPr>
          <w:rFonts w:ascii="Arial" w:hAnsi="Arial" w:cs="Arial"/>
          <w:color w:val="595959" w:themeColor="text1" w:themeTint="A6"/>
          <w:sz w:val="22"/>
          <w:szCs w:val="22"/>
        </w:rPr>
      </w:pPr>
    </w:p>
    <w:p w:rsidR="006004E4" w:rsidRDefault="006004E4" w:rsidP="00C63F46">
      <w:pPr>
        <w:rPr>
          <w:rFonts w:ascii="Arial" w:hAnsi="Arial" w:cs="Arial"/>
          <w:color w:val="595959" w:themeColor="text1" w:themeTint="A6"/>
          <w:sz w:val="22"/>
          <w:szCs w:val="22"/>
        </w:rPr>
      </w:pPr>
    </w:p>
    <w:p w:rsidR="006004E4" w:rsidRDefault="006004E4" w:rsidP="00C63F46">
      <w:pPr>
        <w:rPr>
          <w:rFonts w:ascii="Arial" w:hAnsi="Arial" w:cs="Arial"/>
          <w:color w:val="595959" w:themeColor="text1" w:themeTint="A6"/>
          <w:sz w:val="22"/>
          <w:szCs w:val="22"/>
        </w:rPr>
      </w:pPr>
    </w:p>
    <w:p w:rsidR="00C63F46" w:rsidRPr="00C63F46" w:rsidRDefault="00C63F46" w:rsidP="00C63F46">
      <w:pPr>
        <w:rPr>
          <w:rFonts w:ascii="Arial" w:hAnsi="Arial" w:cs="Arial"/>
          <w:color w:val="595959" w:themeColor="text1" w:themeTint="A6"/>
          <w:sz w:val="22"/>
          <w:szCs w:val="22"/>
        </w:rPr>
      </w:pPr>
      <w:r w:rsidRPr="00C63F46">
        <w:rPr>
          <w:rFonts w:ascii="Arial" w:hAnsi="Arial" w:cs="Arial"/>
          <w:color w:val="595959" w:themeColor="text1" w:themeTint="A6"/>
          <w:sz w:val="22"/>
          <w:szCs w:val="22"/>
        </w:rPr>
        <w:t>Steve continues “As a design led company we combine materials, textures and finishes to produce beautifully made hardware that adds the</w:t>
      </w:r>
      <w:r>
        <w:rPr>
          <w:rFonts w:ascii="Arial" w:hAnsi="Arial" w:cs="Arial"/>
          <w:color w:val="595959" w:themeColor="text1" w:themeTint="A6"/>
          <w:sz w:val="22"/>
          <w:szCs w:val="22"/>
        </w:rPr>
        <w:t xml:space="preserve"> finer details to your </w:t>
      </w:r>
      <w:proofErr w:type="gramStart"/>
      <w:r>
        <w:rPr>
          <w:rFonts w:ascii="Arial" w:hAnsi="Arial" w:cs="Arial"/>
          <w:color w:val="595959" w:themeColor="text1" w:themeTint="A6"/>
          <w:sz w:val="22"/>
          <w:szCs w:val="22"/>
        </w:rPr>
        <w:t xml:space="preserve">project </w:t>
      </w:r>
      <w:r w:rsidRPr="00C63F46">
        <w:rPr>
          <w:rFonts w:ascii="Arial" w:hAnsi="Arial" w:cs="Arial"/>
          <w:color w:val="595959" w:themeColor="text1" w:themeTint="A6"/>
          <w:sz w:val="22"/>
          <w:szCs w:val="22"/>
        </w:rPr>
        <w:t>”</w:t>
      </w:r>
      <w:proofErr w:type="gramEnd"/>
    </w:p>
    <w:p w:rsidR="00A122DE" w:rsidRPr="00EC5349" w:rsidRDefault="00A122DE" w:rsidP="00713ECD">
      <w:pPr>
        <w:rPr>
          <w:rFonts w:ascii="Arial" w:hAnsi="Arial" w:cs="Arial"/>
          <w:color w:val="595959" w:themeColor="text1" w:themeTint="A6"/>
          <w:sz w:val="22"/>
          <w:szCs w:val="22"/>
        </w:rPr>
      </w:pPr>
    </w:p>
    <w:p w:rsidR="00A122DE" w:rsidRPr="00EC5349" w:rsidRDefault="00A122DE" w:rsidP="00A122DE">
      <w:pPr>
        <w:rPr>
          <w:rFonts w:ascii="Arial" w:hAnsi="Arial" w:cs="Arial"/>
          <w:color w:val="595959" w:themeColor="text1" w:themeTint="A6"/>
          <w:sz w:val="22"/>
          <w:szCs w:val="22"/>
        </w:rPr>
      </w:pPr>
    </w:p>
    <w:p w:rsidR="00A122DE" w:rsidRDefault="00A122DE" w:rsidP="00713ECD">
      <w:pPr>
        <w:rPr>
          <w:rFonts w:asciiTheme="majorHAnsi" w:hAnsiTheme="majorHAnsi"/>
          <w:sz w:val="22"/>
          <w:szCs w:val="22"/>
        </w:rPr>
      </w:pPr>
    </w:p>
    <w:p w:rsidR="00D259CA" w:rsidRDefault="00D259CA" w:rsidP="00713ECD">
      <w:pPr>
        <w:rPr>
          <w:rFonts w:asciiTheme="majorHAnsi" w:hAnsiTheme="majorHAnsi"/>
          <w:sz w:val="22"/>
          <w:szCs w:val="22"/>
        </w:rPr>
      </w:pPr>
    </w:p>
    <w:p w:rsidR="00713ECD" w:rsidRPr="00B9075B" w:rsidRDefault="00EA192A" w:rsidP="00713ECD">
      <w:pPr>
        <w:rPr>
          <w:rFonts w:asciiTheme="majorHAnsi" w:hAnsiTheme="majorHAnsi"/>
          <w:sz w:val="22"/>
          <w:szCs w:val="22"/>
        </w:rPr>
      </w:pPr>
      <w:r w:rsidRPr="00E0171A">
        <w:rPr>
          <w:rFonts w:asciiTheme="majorHAnsi" w:hAnsiTheme="majorHAnsi" w:cs="Arial"/>
          <w:noProof/>
          <w:color w:val="000000" w:themeColor="text1"/>
          <w:sz w:val="22"/>
          <w:szCs w:val="22"/>
          <w:lang w:val="en-GB" w:eastAsia="en-GB"/>
        </w:rPr>
        <w:drawing>
          <wp:inline distT="0" distB="0" distL="0" distR="0">
            <wp:extent cx="2499995" cy="1666663"/>
            <wp:effectExtent l="0" t="0" r="0" b="0"/>
            <wp:docPr id="6" name="Picture 6" descr="C:\Users\Turnstyle\Sam\Images\Amalfine Shagreen scroll, profil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rnstyle\Sam\Images\Amalfine Shagreen scroll, profile vi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512" cy="1674341"/>
                    </a:xfrm>
                    <a:prstGeom prst="rect">
                      <a:avLst/>
                    </a:prstGeom>
                    <a:noFill/>
                    <a:ln>
                      <a:noFill/>
                    </a:ln>
                  </pic:spPr>
                </pic:pic>
              </a:graphicData>
            </a:graphic>
          </wp:inline>
        </w:drawing>
      </w:r>
      <w:r>
        <w:rPr>
          <w:rFonts w:asciiTheme="majorHAnsi" w:hAnsiTheme="majorHAnsi" w:cs="Arial"/>
          <w:noProof/>
          <w:color w:val="000000" w:themeColor="text1"/>
          <w:sz w:val="22"/>
          <w:szCs w:val="22"/>
          <w:lang w:val="en-GB" w:eastAsia="en-GB"/>
        </w:rPr>
        <w:drawing>
          <wp:inline distT="0" distB="0" distL="0" distR="0">
            <wp:extent cx="2610091" cy="12915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alfine, Shagreen Scroll.jpg"/>
                    <pic:cNvPicPr/>
                  </pic:nvPicPr>
                  <pic:blipFill>
                    <a:blip r:embed="rId9"/>
                    <a:stretch>
                      <a:fillRect/>
                    </a:stretch>
                  </pic:blipFill>
                  <pic:spPr>
                    <a:xfrm>
                      <a:off x="0" y="0"/>
                      <a:ext cx="2635942" cy="1304382"/>
                    </a:xfrm>
                    <a:prstGeom prst="rect">
                      <a:avLst/>
                    </a:prstGeom>
                  </pic:spPr>
                </pic:pic>
              </a:graphicData>
            </a:graphic>
          </wp:inline>
        </w:drawing>
      </w:r>
    </w:p>
    <w:p w:rsidR="00EA192A" w:rsidRPr="00C63F46" w:rsidRDefault="00F25068" w:rsidP="00D33C31">
      <w:pPr>
        <w:jc w:val="center"/>
        <w:rPr>
          <w:rFonts w:ascii="Arial" w:hAnsi="Arial" w:cs="Arial"/>
          <w:color w:val="595959" w:themeColor="text1" w:themeTint="A6"/>
          <w:sz w:val="18"/>
          <w:szCs w:val="18"/>
        </w:rPr>
      </w:pPr>
      <w:r w:rsidRPr="00C63F46">
        <w:rPr>
          <w:rFonts w:ascii="Arial" w:hAnsi="Arial" w:cs="Arial"/>
          <w:color w:val="595959" w:themeColor="text1" w:themeTint="A6"/>
          <w:sz w:val="18"/>
          <w:szCs w:val="18"/>
        </w:rPr>
        <w:t>Shown</w:t>
      </w:r>
      <w:r w:rsidR="00414A8D">
        <w:rPr>
          <w:rFonts w:ascii="Arial" w:hAnsi="Arial" w:cs="Arial"/>
          <w:color w:val="595959" w:themeColor="text1" w:themeTint="A6"/>
          <w:sz w:val="18"/>
          <w:szCs w:val="18"/>
        </w:rPr>
        <w:t xml:space="preserve"> here in Sand Amalfine and Polished </w:t>
      </w:r>
      <w:r w:rsidRPr="00C63F46">
        <w:rPr>
          <w:rFonts w:ascii="Arial" w:hAnsi="Arial" w:cs="Arial"/>
          <w:color w:val="595959" w:themeColor="text1" w:themeTint="A6"/>
          <w:sz w:val="18"/>
          <w:szCs w:val="18"/>
        </w:rPr>
        <w:t>Nickel metal finish</w:t>
      </w:r>
    </w:p>
    <w:p w:rsidR="00F25068" w:rsidRPr="00C63F46" w:rsidRDefault="00F25068" w:rsidP="00D33C31">
      <w:pPr>
        <w:jc w:val="center"/>
        <w:rPr>
          <w:rFonts w:ascii="Arial" w:hAnsi="Arial" w:cs="Arial"/>
          <w:color w:val="595959" w:themeColor="text1" w:themeTint="A6"/>
          <w:sz w:val="22"/>
          <w:szCs w:val="22"/>
        </w:rPr>
      </w:pPr>
    </w:p>
    <w:p w:rsidR="00A267B5" w:rsidRPr="00C63F46" w:rsidRDefault="00C8478E" w:rsidP="00D33C31">
      <w:pPr>
        <w:jc w:val="center"/>
        <w:rPr>
          <w:rFonts w:ascii="Arial" w:hAnsi="Arial" w:cs="Arial"/>
          <w:color w:val="595959" w:themeColor="text1" w:themeTint="A6"/>
          <w:sz w:val="22"/>
          <w:szCs w:val="22"/>
        </w:rPr>
      </w:pPr>
      <w:r w:rsidRPr="00C63F46">
        <w:rPr>
          <w:rFonts w:ascii="Arial" w:hAnsi="Arial" w:cs="Arial"/>
          <w:color w:val="595959" w:themeColor="text1" w:themeTint="A6"/>
          <w:sz w:val="22"/>
          <w:szCs w:val="22"/>
        </w:rPr>
        <w:t>Ends</w:t>
      </w:r>
    </w:p>
    <w:p w:rsidR="00EA192A" w:rsidRPr="00C63F46" w:rsidRDefault="00EA192A" w:rsidP="00B9075B">
      <w:pPr>
        <w:rPr>
          <w:rFonts w:ascii="Arial" w:hAnsi="Arial" w:cs="Arial"/>
          <w:b/>
          <w:i/>
          <w:color w:val="595959" w:themeColor="text1" w:themeTint="A6"/>
          <w:sz w:val="22"/>
          <w:szCs w:val="22"/>
        </w:rPr>
      </w:pPr>
    </w:p>
    <w:p w:rsidR="00A22227" w:rsidRDefault="00B9075B" w:rsidP="00B9075B">
      <w:pPr>
        <w:rPr>
          <w:rFonts w:ascii="Arial" w:hAnsi="Arial" w:cs="Arial"/>
          <w:b/>
          <w:i/>
          <w:color w:val="595959" w:themeColor="text1" w:themeTint="A6"/>
          <w:sz w:val="22"/>
          <w:szCs w:val="22"/>
        </w:rPr>
      </w:pPr>
      <w:r w:rsidRPr="00C63F46">
        <w:rPr>
          <w:rFonts w:ascii="Arial" w:hAnsi="Arial" w:cs="Arial"/>
          <w:b/>
          <w:i/>
          <w:color w:val="595959" w:themeColor="text1" w:themeTint="A6"/>
          <w:sz w:val="22"/>
          <w:szCs w:val="22"/>
        </w:rPr>
        <w:t>Terms explained:</w:t>
      </w:r>
    </w:p>
    <w:p w:rsidR="00217508" w:rsidRDefault="00217508" w:rsidP="00B9075B">
      <w:pPr>
        <w:rPr>
          <w:rFonts w:ascii="Arial" w:hAnsi="Arial" w:cs="Arial"/>
          <w:b/>
          <w:i/>
          <w:color w:val="595959" w:themeColor="text1" w:themeTint="A6"/>
          <w:sz w:val="22"/>
          <w:szCs w:val="22"/>
        </w:rPr>
      </w:pPr>
    </w:p>
    <w:p w:rsidR="00217508" w:rsidRPr="00217508" w:rsidRDefault="00217508" w:rsidP="00B9075B">
      <w:pPr>
        <w:rPr>
          <w:rFonts w:ascii="Arial" w:hAnsi="Arial" w:cs="Arial"/>
          <w:i/>
          <w:color w:val="595959" w:themeColor="text1" w:themeTint="A6"/>
          <w:sz w:val="22"/>
          <w:szCs w:val="22"/>
        </w:rPr>
      </w:pPr>
      <w:r>
        <w:rPr>
          <w:rFonts w:ascii="Arial" w:hAnsi="Arial" w:cs="Arial"/>
          <w:b/>
          <w:i/>
          <w:color w:val="595959" w:themeColor="text1" w:themeTint="A6"/>
          <w:sz w:val="22"/>
          <w:szCs w:val="22"/>
        </w:rPr>
        <w:t xml:space="preserve">ICFF – </w:t>
      </w:r>
      <w:r>
        <w:rPr>
          <w:rFonts w:ascii="Arial" w:hAnsi="Arial" w:cs="Arial"/>
          <w:i/>
          <w:color w:val="595959" w:themeColor="text1" w:themeTint="A6"/>
          <w:sz w:val="22"/>
          <w:szCs w:val="22"/>
        </w:rPr>
        <w:t xml:space="preserve">We are exhibiting at ICFF within the BEDG area. </w:t>
      </w:r>
      <w:r w:rsidRPr="00217508">
        <w:rPr>
          <w:rFonts w:ascii="Arial" w:hAnsi="Arial" w:cs="Arial"/>
          <w:b/>
          <w:i/>
          <w:color w:val="595959" w:themeColor="text1" w:themeTint="A6"/>
          <w:sz w:val="22"/>
          <w:szCs w:val="22"/>
        </w:rPr>
        <w:t>Stand Number</w:t>
      </w:r>
      <w:r>
        <w:rPr>
          <w:rFonts w:ascii="Arial" w:hAnsi="Arial" w:cs="Arial"/>
          <w:i/>
          <w:color w:val="595959" w:themeColor="text1" w:themeTint="A6"/>
          <w:sz w:val="22"/>
          <w:szCs w:val="22"/>
        </w:rPr>
        <w:t xml:space="preserve">: 2415 (L1)  </w:t>
      </w:r>
    </w:p>
    <w:p w:rsidR="00A267B5" w:rsidRPr="00C63F46" w:rsidRDefault="00A267B5" w:rsidP="00B9075B">
      <w:pPr>
        <w:rPr>
          <w:rFonts w:ascii="Arial" w:hAnsi="Arial" w:cs="Arial"/>
          <w:b/>
          <w:i/>
          <w:color w:val="595959" w:themeColor="text1" w:themeTint="A6"/>
          <w:sz w:val="22"/>
          <w:szCs w:val="22"/>
        </w:rPr>
      </w:pPr>
    </w:p>
    <w:p w:rsidR="00EA192A" w:rsidRPr="00C63F46" w:rsidRDefault="00EA192A" w:rsidP="00EA192A">
      <w:pPr>
        <w:rPr>
          <w:rFonts w:ascii="Arial" w:hAnsi="Arial" w:cs="Arial"/>
          <w:color w:val="595959" w:themeColor="text1" w:themeTint="A6"/>
          <w:sz w:val="22"/>
          <w:szCs w:val="22"/>
          <w:shd w:val="clear" w:color="auto" w:fill="FFFFFF"/>
        </w:rPr>
      </w:pPr>
      <w:r w:rsidRPr="00C63F46">
        <w:rPr>
          <w:rFonts w:ascii="Arial" w:hAnsi="Arial" w:cs="Arial"/>
          <w:b/>
          <w:bCs/>
          <w:color w:val="595959" w:themeColor="text1" w:themeTint="A6"/>
          <w:sz w:val="22"/>
          <w:szCs w:val="22"/>
          <w:shd w:val="clear" w:color="auto" w:fill="FFFFFF"/>
        </w:rPr>
        <w:t xml:space="preserve">Shagreen </w:t>
      </w:r>
      <w:r w:rsidRPr="00C63F46">
        <w:rPr>
          <w:rFonts w:ascii="Arial" w:hAnsi="Arial" w:cs="Arial"/>
          <w:bCs/>
          <w:color w:val="595959" w:themeColor="text1" w:themeTint="A6"/>
          <w:sz w:val="22"/>
          <w:szCs w:val="22"/>
          <w:shd w:val="clear" w:color="auto" w:fill="FFFFFF"/>
        </w:rPr>
        <w:t>-</w:t>
      </w:r>
      <w:r w:rsidRPr="00C63F46">
        <w:rPr>
          <w:rStyle w:val="apple-converted-space"/>
          <w:rFonts w:ascii="Arial" w:hAnsi="Arial" w:cs="Arial"/>
          <w:color w:val="595959" w:themeColor="text1" w:themeTint="A6"/>
          <w:sz w:val="22"/>
          <w:szCs w:val="22"/>
          <w:shd w:val="clear" w:color="auto" w:fill="FFFFFF"/>
        </w:rPr>
        <w:t> </w:t>
      </w:r>
      <w:r w:rsidRPr="00C63F46">
        <w:rPr>
          <w:rFonts w:ascii="Arial" w:hAnsi="Arial" w:cs="Arial"/>
          <w:color w:val="595959" w:themeColor="text1" w:themeTint="A6"/>
          <w:sz w:val="22"/>
          <w:szCs w:val="22"/>
          <w:shd w:val="clear" w:color="auto" w:fill="FFFFFF"/>
        </w:rPr>
        <w:t xml:space="preserve"> Shagreen is now commonly made of the skins of</w:t>
      </w:r>
      <w:r w:rsidRPr="00C63F46">
        <w:rPr>
          <w:rStyle w:val="apple-converted-space"/>
          <w:rFonts w:ascii="Arial" w:hAnsi="Arial" w:cs="Arial"/>
          <w:color w:val="595959" w:themeColor="text1" w:themeTint="A6"/>
          <w:sz w:val="22"/>
          <w:szCs w:val="22"/>
          <w:shd w:val="clear" w:color="auto" w:fill="FFFFFF"/>
        </w:rPr>
        <w:t> </w:t>
      </w:r>
      <w:hyperlink r:id="rId10" w:tooltip="Shark" w:history="1">
        <w:r w:rsidRPr="00C63F46">
          <w:rPr>
            <w:rStyle w:val="Hyperlink"/>
            <w:rFonts w:ascii="Arial" w:hAnsi="Arial" w:cs="Arial"/>
            <w:color w:val="595959" w:themeColor="text1" w:themeTint="A6"/>
            <w:sz w:val="22"/>
            <w:szCs w:val="22"/>
            <w:u w:val="none"/>
            <w:shd w:val="clear" w:color="auto" w:fill="FFFFFF"/>
          </w:rPr>
          <w:t>sharks</w:t>
        </w:r>
      </w:hyperlink>
      <w:r w:rsidRPr="00C63F46">
        <w:rPr>
          <w:rStyle w:val="apple-converted-space"/>
          <w:rFonts w:ascii="Arial" w:hAnsi="Arial" w:cs="Arial"/>
          <w:color w:val="595959" w:themeColor="text1" w:themeTint="A6"/>
          <w:sz w:val="22"/>
          <w:szCs w:val="22"/>
          <w:shd w:val="clear" w:color="auto" w:fill="FFFFFF"/>
        </w:rPr>
        <w:t> </w:t>
      </w:r>
      <w:r w:rsidRPr="00C63F46">
        <w:rPr>
          <w:rFonts w:ascii="Arial" w:hAnsi="Arial" w:cs="Arial"/>
          <w:color w:val="595959" w:themeColor="text1" w:themeTint="A6"/>
          <w:sz w:val="22"/>
          <w:szCs w:val="22"/>
          <w:shd w:val="clear" w:color="auto" w:fill="FFFFFF"/>
        </w:rPr>
        <w:t>and</w:t>
      </w:r>
      <w:r w:rsidRPr="00C63F46">
        <w:rPr>
          <w:rStyle w:val="apple-converted-space"/>
          <w:rFonts w:ascii="Arial" w:hAnsi="Arial" w:cs="Arial"/>
          <w:color w:val="595959" w:themeColor="text1" w:themeTint="A6"/>
          <w:sz w:val="22"/>
          <w:szCs w:val="22"/>
          <w:shd w:val="clear" w:color="auto" w:fill="FFFFFF"/>
        </w:rPr>
        <w:t> </w:t>
      </w:r>
      <w:hyperlink r:id="rId11" w:tooltip="Batoidea" w:history="1">
        <w:r w:rsidRPr="00C63F46">
          <w:rPr>
            <w:rStyle w:val="Hyperlink"/>
            <w:rFonts w:ascii="Arial" w:hAnsi="Arial" w:cs="Arial"/>
            <w:color w:val="595959" w:themeColor="text1" w:themeTint="A6"/>
            <w:sz w:val="22"/>
            <w:szCs w:val="22"/>
            <w:u w:val="none"/>
            <w:shd w:val="clear" w:color="auto" w:fill="FFFFFF"/>
          </w:rPr>
          <w:t>rays</w:t>
        </w:r>
      </w:hyperlink>
      <w:r w:rsidRPr="00C63F46">
        <w:rPr>
          <w:rFonts w:ascii="Arial" w:hAnsi="Arial" w:cs="Arial"/>
          <w:color w:val="595959" w:themeColor="text1" w:themeTint="A6"/>
          <w:sz w:val="22"/>
          <w:szCs w:val="22"/>
          <w:shd w:val="clear" w:color="auto" w:fill="FFFFFF"/>
        </w:rPr>
        <w:t>. Turnstyle Design’s environmentally friendly version is a cast from th</w:t>
      </w:r>
      <w:r w:rsidR="00414A8D">
        <w:rPr>
          <w:rFonts w:ascii="Arial" w:hAnsi="Arial" w:cs="Arial"/>
          <w:color w:val="595959" w:themeColor="text1" w:themeTint="A6"/>
          <w:sz w:val="22"/>
          <w:szCs w:val="22"/>
          <w:shd w:val="clear" w:color="auto" w:fill="FFFFFF"/>
        </w:rPr>
        <w:t xml:space="preserve">e skin of a stingray and reproduced </w:t>
      </w:r>
      <w:r w:rsidRPr="00C63F46">
        <w:rPr>
          <w:rFonts w:ascii="Arial" w:hAnsi="Arial" w:cs="Arial"/>
          <w:color w:val="595959" w:themeColor="text1" w:themeTint="A6"/>
          <w:sz w:val="22"/>
          <w:szCs w:val="22"/>
          <w:shd w:val="clear" w:color="auto" w:fill="FFFFFF"/>
        </w:rPr>
        <w:t>using their Amalfine™ composite.</w:t>
      </w:r>
    </w:p>
    <w:p w:rsidR="00EA192A" w:rsidRPr="00C63F46" w:rsidRDefault="00EA192A" w:rsidP="00EA192A">
      <w:pPr>
        <w:rPr>
          <w:rFonts w:ascii="Arial" w:hAnsi="Arial" w:cs="Arial"/>
          <w:color w:val="595959" w:themeColor="text1" w:themeTint="A6"/>
          <w:sz w:val="22"/>
          <w:szCs w:val="22"/>
          <w:shd w:val="clear" w:color="auto" w:fill="FFFFFF"/>
        </w:rPr>
      </w:pPr>
    </w:p>
    <w:p w:rsidR="00EA192A" w:rsidRPr="00C63F46" w:rsidRDefault="00EA192A" w:rsidP="00EA192A">
      <w:pPr>
        <w:rPr>
          <w:rFonts w:ascii="Arial" w:hAnsi="Arial" w:cs="Arial"/>
          <w:color w:val="595959" w:themeColor="text1" w:themeTint="A6"/>
          <w:sz w:val="22"/>
          <w:szCs w:val="22"/>
          <w:shd w:val="clear" w:color="auto" w:fill="FFFFFF"/>
        </w:rPr>
      </w:pPr>
      <w:r w:rsidRPr="00C63F46">
        <w:rPr>
          <w:rFonts w:ascii="Arial" w:hAnsi="Arial" w:cs="Arial"/>
          <w:b/>
          <w:color w:val="595959" w:themeColor="text1" w:themeTint="A6"/>
          <w:sz w:val="22"/>
          <w:szCs w:val="22"/>
          <w:shd w:val="clear" w:color="auto" w:fill="FFFFFF"/>
        </w:rPr>
        <w:t>Amalfine ™</w:t>
      </w:r>
      <w:r w:rsidR="00414A8D">
        <w:rPr>
          <w:rFonts w:ascii="Arial" w:hAnsi="Arial" w:cs="Arial"/>
          <w:color w:val="595959" w:themeColor="text1" w:themeTint="A6"/>
          <w:sz w:val="22"/>
          <w:szCs w:val="22"/>
          <w:shd w:val="clear" w:color="auto" w:fill="FFFFFF"/>
        </w:rPr>
        <w:t xml:space="preserve"> – Turnstyle Designs own</w:t>
      </w:r>
      <w:r w:rsidRPr="00C63F46">
        <w:rPr>
          <w:rFonts w:ascii="Arial" w:hAnsi="Arial" w:cs="Arial"/>
          <w:color w:val="595959" w:themeColor="text1" w:themeTint="A6"/>
          <w:sz w:val="22"/>
          <w:szCs w:val="22"/>
          <w:shd w:val="clear" w:color="auto" w:fill="FFFFFF"/>
        </w:rPr>
        <w:t xml:space="preserve"> composite blends have become one of our trademarks. The finishes in the Amalfine range are more like materials than finishes, the </w:t>
      </w:r>
      <w:proofErr w:type="spellStart"/>
      <w:r w:rsidRPr="00C63F46">
        <w:rPr>
          <w:rFonts w:ascii="Arial" w:hAnsi="Arial" w:cs="Arial"/>
          <w:color w:val="595959" w:themeColor="text1" w:themeTint="A6"/>
          <w:sz w:val="22"/>
          <w:szCs w:val="22"/>
          <w:shd w:val="clear" w:color="auto" w:fill="FFFFFF"/>
        </w:rPr>
        <w:t>colour</w:t>
      </w:r>
      <w:proofErr w:type="spellEnd"/>
      <w:r w:rsidRPr="00C63F46">
        <w:rPr>
          <w:rFonts w:ascii="Arial" w:hAnsi="Arial" w:cs="Arial"/>
          <w:color w:val="595959" w:themeColor="text1" w:themeTint="A6"/>
          <w:sz w:val="22"/>
          <w:szCs w:val="22"/>
          <w:shd w:val="clear" w:color="auto" w:fill="FFFFFF"/>
        </w:rPr>
        <w:t xml:space="preserve"> runs throughout the design so unlike a surface finish it cannot wear off.</w:t>
      </w:r>
    </w:p>
    <w:p w:rsidR="00B9075B" w:rsidRPr="00C63F46" w:rsidRDefault="00B9075B" w:rsidP="00B9075B">
      <w:pPr>
        <w:rPr>
          <w:rFonts w:ascii="Arial" w:hAnsi="Arial" w:cs="Arial"/>
          <w:color w:val="595959" w:themeColor="text1" w:themeTint="A6"/>
          <w:sz w:val="22"/>
          <w:szCs w:val="22"/>
        </w:rPr>
      </w:pPr>
    </w:p>
    <w:p w:rsidR="00B9075B" w:rsidRPr="00C63F46" w:rsidRDefault="00B9075B" w:rsidP="00B9075B">
      <w:pPr>
        <w:rPr>
          <w:rFonts w:ascii="Arial" w:hAnsi="Arial" w:cs="Arial"/>
          <w:b/>
          <w:i/>
          <w:color w:val="595959" w:themeColor="text1" w:themeTint="A6"/>
          <w:sz w:val="22"/>
          <w:szCs w:val="22"/>
        </w:rPr>
      </w:pPr>
      <w:r w:rsidRPr="00C63F46">
        <w:rPr>
          <w:rFonts w:ascii="Arial" w:hAnsi="Arial" w:cs="Arial"/>
          <w:b/>
          <w:i/>
          <w:color w:val="595959" w:themeColor="text1" w:themeTint="A6"/>
          <w:sz w:val="22"/>
          <w:szCs w:val="22"/>
        </w:rPr>
        <w:t>About Turnstyle Designs Ltd:</w:t>
      </w:r>
    </w:p>
    <w:p w:rsidR="00B9075B" w:rsidRPr="00C63F46" w:rsidRDefault="00B9075B" w:rsidP="00B9075B">
      <w:pPr>
        <w:rPr>
          <w:rFonts w:ascii="Arial" w:hAnsi="Arial" w:cs="Arial"/>
          <w:color w:val="595959" w:themeColor="text1" w:themeTint="A6"/>
          <w:sz w:val="22"/>
          <w:szCs w:val="22"/>
        </w:rPr>
      </w:pPr>
      <w:r w:rsidRPr="00C63F46">
        <w:rPr>
          <w:rFonts w:ascii="Arial" w:hAnsi="Arial" w:cs="Arial"/>
          <w:color w:val="595959" w:themeColor="text1" w:themeTint="A6"/>
          <w:sz w:val="22"/>
          <w:szCs w:val="22"/>
        </w:rPr>
        <w:t xml:space="preserve">Turnstyle Designs have been designing and manufacturing some of the world’s most inspiring door hardware for over twenty years. Using classic materials to create contemporary designs, Turnstyle handles can be found worldwide on some of the world’s most prestigious projects including private homes, yachts, hotels and restaurants.  Come and visit our new showroom in the </w:t>
      </w:r>
      <w:r w:rsidR="00D76D64" w:rsidRPr="00C63F46">
        <w:rPr>
          <w:rFonts w:ascii="Arial" w:hAnsi="Arial" w:cs="Arial"/>
          <w:color w:val="595959" w:themeColor="text1" w:themeTint="A6"/>
          <w:sz w:val="22"/>
          <w:szCs w:val="22"/>
        </w:rPr>
        <w:t xml:space="preserve">Design </w:t>
      </w:r>
      <w:r w:rsidRPr="00C63F46">
        <w:rPr>
          <w:rFonts w:ascii="Arial" w:hAnsi="Arial" w:cs="Arial"/>
          <w:color w:val="595959" w:themeColor="text1" w:themeTint="A6"/>
          <w:sz w:val="22"/>
          <w:szCs w:val="22"/>
        </w:rPr>
        <w:t>Centre</w:t>
      </w:r>
      <w:r w:rsidR="00D76D64" w:rsidRPr="00C63F46">
        <w:rPr>
          <w:rFonts w:ascii="Arial" w:hAnsi="Arial" w:cs="Arial"/>
          <w:color w:val="595959" w:themeColor="text1" w:themeTint="A6"/>
          <w:sz w:val="22"/>
          <w:szCs w:val="22"/>
        </w:rPr>
        <w:t xml:space="preserve"> East</w:t>
      </w:r>
      <w:r w:rsidRPr="00C63F46">
        <w:rPr>
          <w:rFonts w:ascii="Arial" w:hAnsi="Arial" w:cs="Arial"/>
          <w:color w:val="595959" w:themeColor="text1" w:themeTint="A6"/>
          <w:sz w:val="22"/>
          <w:szCs w:val="22"/>
        </w:rPr>
        <w:t xml:space="preserve">, first floor, unit 103, Chelsea Harbour. </w:t>
      </w:r>
      <w:hyperlink r:id="rId12" w:history="1">
        <w:r w:rsidRPr="00C63F46">
          <w:rPr>
            <w:rStyle w:val="Hyperlink"/>
            <w:rFonts w:ascii="Arial" w:hAnsi="Arial" w:cs="Arial"/>
            <w:color w:val="595959" w:themeColor="text1" w:themeTint="A6"/>
            <w:sz w:val="22"/>
            <w:szCs w:val="22"/>
          </w:rPr>
          <w:t>www.turnstyledesigns.com</w:t>
        </w:r>
      </w:hyperlink>
      <w:r w:rsidRPr="00C63F46">
        <w:rPr>
          <w:rFonts w:ascii="Arial" w:hAnsi="Arial" w:cs="Arial"/>
          <w:color w:val="595959" w:themeColor="text1" w:themeTint="A6"/>
          <w:sz w:val="22"/>
          <w:szCs w:val="22"/>
        </w:rPr>
        <w:t xml:space="preserve"> or follow us @</w:t>
      </w:r>
      <w:proofErr w:type="spellStart"/>
      <w:r w:rsidRPr="00C63F46">
        <w:rPr>
          <w:rFonts w:ascii="Arial" w:hAnsi="Arial" w:cs="Arial"/>
          <w:color w:val="595959" w:themeColor="text1" w:themeTint="A6"/>
          <w:sz w:val="22"/>
          <w:szCs w:val="22"/>
        </w:rPr>
        <w:t>turnstyledesign</w:t>
      </w:r>
      <w:proofErr w:type="spellEnd"/>
      <w:r w:rsidRPr="00C63F46">
        <w:rPr>
          <w:rFonts w:ascii="Arial" w:hAnsi="Arial" w:cs="Arial"/>
          <w:color w:val="595959" w:themeColor="text1" w:themeTint="A6"/>
          <w:sz w:val="22"/>
          <w:szCs w:val="22"/>
        </w:rPr>
        <w:t xml:space="preserve"> </w:t>
      </w:r>
    </w:p>
    <w:p w:rsidR="00B9075B" w:rsidRPr="00C63F46" w:rsidRDefault="00B9075B" w:rsidP="00B9075B">
      <w:pPr>
        <w:rPr>
          <w:rFonts w:ascii="Arial" w:hAnsi="Arial" w:cs="Arial"/>
          <w:color w:val="595959" w:themeColor="text1" w:themeTint="A6"/>
          <w:sz w:val="22"/>
          <w:szCs w:val="22"/>
        </w:rPr>
      </w:pPr>
    </w:p>
    <w:p w:rsidR="00B9075B" w:rsidRPr="00C63F46" w:rsidRDefault="00B9075B" w:rsidP="00B9075B">
      <w:pPr>
        <w:rPr>
          <w:rFonts w:ascii="Arial" w:hAnsi="Arial" w:cs="Arial"/>
          <w:color w:val="595959" w:themeColor="text1" w:themeTint="A6"/>
          <w:sz w:val="22"/>
          <w:szCs w:val="22"/>
        </w:rPr>
      </w:pPr>
      <w:r w:rsidRPr="00C63F46">
        <w:rPr>
          <w:rFonts w:ascii="Arial" w:hAnsi="Arial" w:cs="Arial"/>
          <w:color w:val="595959" w:themeColor="text1" w:themeTint="A6"/>
          <w:sz w:val="22"/>
          <w:szCs w:val="22"/>
        </w:rPr>
        <w:t>For further information please contact:</w:t>
      </w:r>
    </w:p>
    <w:p w:rsidR="00B9075B" w:rsidRPr="00C63F46" w:rsidRDefault="00B9075B" w:rsidP="00B9075B">
      <w:pPr>
        <w:rPr>
          <w:rFonts w:ascii="Arial" w:hAnsi="Arial" w:cs="Arial"/>
          <w:color w:val="595959" w:themeColor="text1" w:themeTint="A6"/>
          <w:sz w:val="22"/>
          <w:szCs w:val="22"/>
        </w:rPr>
      </w:pPr>
      <w:r w:rsidRPr="00C63F46">
        <w:rPr>
          <w:rFonts w:ascii="Arial" w:hAnsi="Arial" w:cs="Arial"/>
          <w:color w:val="595959" w:themeColor="text1" w:themeTint="A6"/>
          <w:sz w:val="22"/>
          <w:szCs w:val="22"/>
        </w:rPr>
        <w:t>Samantha Bruce - Head of PR/Showroom Manager</w:t>
      </w:r>
    </w:p>
    <w:p w:rsidR="00B9075B" w:rsidRPr="00C63F46" w:rsidRDefault="00B9075B" w:rsidP="00B9075B">
      <w:pPr>
        <w:rPr>
          <w:rFonts w:ascii="Arial" w:hAnsi="Arial" w:cs="Arial"/>
          <w:color w:val="595959" w:themeColor="text1" w:themeTint="A6"/>
          <w:sz w:val="22"/>
          <w:szCs w:val="22"/>
        </w:rPr>
      </w:pPr>
      <w:r w:rsidRPr="00C63F46">
        <w:rPr>
          <w:rFonts w:ascii="Arial" w:hAnsi="Arial" w:cs="Arial"/>
          <w:color w:val="595959" w:themeColor="text1" w:themeTint="A6"/>
          <w:sz w:val="22"/>
          <w:szCs w:val="22"/>
        </w:rPr>
        <w:t xml:space="preserve">Email: </w:t>
      </w:r>
      <w:hyperlink r:id="rId13" w:history="1">
        <w:r w:rsidR="00A122DE" w:rsidRPr="00C63F46">
          <w:rPr>
            <w:rStyle w:val="Hyperlink"/>
            <w:rFonts w:ascii="Arial" w:hAnsi="Arial" w:cs="Arial"/>
            <w:color w:val="595959" w:themeColor="text1" w:themeTint="A6"/>
            <w:sz w:val="22"/>
            <w:szCs w:val="22"/>
          </w:rPr>
          <w:t>samantha@turnstyledesigns.com</w:t>
        </w:r>
      </w:hyperlink>
      <w:r w:rsidR="00A122DE" w:rsidRPr="00C63F46">
        <w:rPr>
          <w:rFonts w:ascii="Arial" w:hAnsi="Arial" w:cs="Arial"/>
          <w:color w:val="595959" w:themeColor="text1" w:themeTint="A6"/>
          <w:sz w:val="22"/>
          <w:szCs w:val="22"/>
        </w:rPr>
        <w:t xml:space="preserve">  Tel: +44 (0)203 489 1040</w:t>
      </w:r>
    </w:p>
    <w:p w:rsidR="005F175D" w:rsidRPr="00C63F46" w:rsidRDefault="005F175D" w:rsidP="00322573">
      <w:pPr>
        <w:rPr>
          <w:rFonts w:ascii="Arial" w:hAnsi="Arial" w:cs="Arial"/>
          <w:color w:val="595959" w:themeColor="text1" w:themeTint="A6"/>
          <w:sz w:val="22"/>
          <w:szCs w:val="22"/>
        </w:rPr>
      </w:pPr>
    </w:p>
    <w:sectPr w:rsidR="005F175D" w:rsidRPr="00C63F46" w:rsidSect="00DD4C32">
      <w:headerReference w:type="default" r:id="rId14"/>
      <w:footerReference w:type="even" r:id="rId15"/>
      <w:footerReference w:type="default" r:id="rId16"/>
      <w:pgSz w:w="11900" w:h="16820"/>
      <w:pgMar w:top="1418" w:right="1800" w:bottom="1247" w:left="1800" w:header="708" w:footer="9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E07" w:rsidRDefault="00560E07" w:rsidP="00886D27">
      <w:r>
        <w:separator/>
      </w:r>
    </w:p>
  </w:endnote>
  <w:endnote w:type="continuationSeparator" w:id="0">
    <w:p w:rsidR="00560E07" w:rsidRDefault="00560E07" w:rsidP="00886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ook">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80E" w:rsidRDefault="00560E07">
    <w:pPr>
      <w:pStyle w:val="Footer"/>
    </w:pPr>
    <w:sdt>
      <w:sdtPr>
        <w:id w:val="969400743"/>
        <w:placeholder>
          <w:docPart w:val="9FEDA2222227964EB50BE4B0B32B450D"/>
        </w:placeholder>
        <w:temporary/>
        <w:showingPlcHdr/>
      </w:sdtPr>
      <w:sdtEndPr/>
      <w:sdtContent>
        <w:r w:rsidR="0093080E">
          <w:t>[Type text]</w:t>
        </w:r>
      </w:sdtContent>
    </w:sdt>
    <w:r w:rsidR="0093080E">
      <w:ptab w:relativeTo="margin" w:alignment="center" w:leader="none"/>
    </w:r>
    <w:sdt>
      <w:sdtPr>
        <w:id w:val="969400748"/>
        <w:placeholder>
          <w:docPart w:val="F095DF93C596624E922D37B5C000B67E"/>
        </w:placeholder>
        <w:temporary/>
        <w:showingPlcHdr/>
      </w:sdtPr>
      <w:sdtEndPr/>
      <w:sdtContent>
        <w:r w:rsidR="0093080E">
          <w:t>[Type text]</w:t>
        </w:r>
      </w:sdtContent>
    </w:sdt>
    <w:r w:rsidR="0093080E">
      <w:ptab w:relativeTo="margin" w:alignment="right" w:leader="none"/>
    </w:r>
    <w:sdt>
      <w:sdtPr>
        <w:id w:val="969400753"/>
        <w:placeholder>
          <w:docPart w:val="FC275BA15027C44FB14F088DAA3FCE71"/>
        </w:placeholder>
        <w:temporary/>
        <w:showingPlcHdr/>
      </w:sdtPr>
      <w:sdtEndPr/>
      <w:sdtContent>
        <w:r w:rsidR="0093080E">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80E" w:rsidRPr="00DD4C32" w:rsidRDefault="0093080E" w:rsidP="00DD4C32">
    <w:pPr>
      <w:spacing w:line="220" w:lineRule="exact"/>
      <w:ind w:left="-284"/>
      <w:rPr>
        <w:rFonts w:ascii="Arial" w:hAnsi="Arial"/>
        <w:sz w:val="16"/>
        <w:szCs w:val="16"/>
      </w:rPr>
    </w:pPr>
    <w:r w:rsidRPr="00DD4C32">
      <w:rPr>
        <w:rFonts w:ascii="Arial" w:hAnsi="Arial" w:cs="Arial"/>
        <w:b/>
        <w:sz w:val="16"/>
        <w:szCs w:val="16"/>
      </w:rPr>
      <w:t xml:space="preserve">Turnstyle Designs Ltd   </w:t>
    </w:r>
    <w:r w:rsidRPr="00DD4C32">
      <w:rPr>
        <w:rFonts w:ascii="Arial" w:hAnsi="Arial"/>
        <w:sz w:val="16"/>
        <w:szCs w:val="16"/>
      </w:rPr>
      <w:t>Baron Way, Roundswell Business Park, Barnstaple, Devon EX31 3TB, England</w:t>
    </w:r>
  </w:p>
  <w:p w:rsidR="0093080E" w:rsidRPr="00DD4C32" w:rsidRDefault="0093080E" w:rsidP="00DD4C32">
    <w:pPr>
      <w:spacing w:line="220" w:lineRule="exact"/>
      <w:ind w:left="-284"/>
      <w:rPr>
        <w:rFonts w:ascii="Arial" w:hAnsi="Arial"/>
        <w:sz w:val="16"/>
        <w:szCs w:val="16"/>
      </w:rPr>
    </w:pPr>
    <w:r w:rsidRPr="00DD4C32">
      <w:rPr>
        <w:rFonts w:ascii="Arial" w:hAnsi="Arial"/>
        <w:sz w:val="16"/>
        <w:szCs w:val="16"/>
      </w:rPr>
      <w:t xml:space="preserve">T +44 (0)1271 </w:t>
    </w:r>
    <w:proofErr w:type="gramStart"/>
    <w:r w:rsidRPr="00DD4C32">
      <w:rPr>
        <w:rFonts w:ascii="Arial" w:hAnsi="Arial"/>
        <w:sz w:val="16"/>
        <w:szCs w:val="16"/>
      </w:rPr>
      <w:t>325325  /</w:t>
    </w:r>
    <w:proofErr w:type="gramEnd"/>
    <w:r w:rsidRPr="00DD4C32">
      <w:rPr>
        <w:rFonts w:ascii="Arial" w:hAnsi="Arial"/>
        <w:sz w:val="16"/>
        <w:szCs w:val="16"/>
      </w:rPr>
      <w:t xml:space="preserve">  F +44 (0)1271 328248  /  sales@turnstyledesigns.com</w:t>
    </w:r>
  </w:p>
  <w:p w:rsidR="0093080E" w:rsidRDefault="00560E07" w:rsidP="0093080E">
    <w:pPr>
      <w:spacing w:line="220" w:lineRule="exact"/>
      <w:ind w:left="-284"/>
      <w:rPr>
        <w:rFonts w:ascii="Arial" w:hAnsi="Arial" w:cs="Arial"/>
        <w:b/>
        <w:sz w:val="16"/>
        <w:szCs w:val="16"/>
      </w:rPr>
    </w:pPr>
    <w:hyperlink r:id="rId1" w:history="1">
      <w:r w:rsidR="0093080E" w:rsidRPr="007B0A39">
        <w:rPr>
          <w:rStyle w:val="Hyperlink"/>
          <w:rFonts w:ascii="Arial" w:hAnsi="Arial" w:cs="Arial"/>
          <w:b/>
          <w:sz w:val="16"/>
          <w:szCs w:val="16"/>
        </w:rPr>
        <w:t>www.turnstyledesigns.com</w:t>
      </w:r>
    </w:hyperlink>
  </w:p>
  <w:p w:rsidR="0093080E" w:rsidRDefault="006004E4" w:rsidP="0093080E">
    <w:pPr>
      <w:spacing w:line="220" w:lineRule="exact"/>
      <w:ind w:left="-284"/>
      <w:rPr>
        <w:rFonts w:ascii="Arial" w:hAnsi="Arial" w:cs="Arial"/>
        <w:b/>
        <w:sz w:val="16"/>
        <w:szCs w:val="16"/>
      </w:rPr>
    </w:pPr>
    <w:r>
      <w:rPr>
        <w:rFonts w:ascii="Arial" w:hAnsi="Arial" w:cs="Arial"/>
        <w:b/>
        <w:noProof/>
        <w:sz w:val="16"/>
        <w:szCs w:val="16"/>
        <w:lang w:val="en-GB" w:eastAsia="en-GB"/>
      </w:rPr>
      <mc:AlternateContent>
        <mc:Choice Requires="wps">
          <w:drawing>
            <wp:anchor distT="4294967295" distB="4294967295" distL="114300" distR="114300" simplePos="0" relativeHeight="251659264" behindDoc="0" locked="0" layoutInCell="1" allowOverlap="1">
              <wp:simplePos x="0" y="0"/>
              <wp:positionH relativeFrom="column">
                <wp:posOffset>-190500</wp:posOffset>
              </wp:positionH>
              <wp:positionV relativeFrom="paragraph">
                <wp:posOffset>86994</wp:posOffset>
              </wp:positionV>
              <wp:extent cx="6120130" cy="0"/>
              <wp:effectExtent l="0" t="0" r="1397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130" cy="0"/>
                      </a:xfrm>
                      <a:prstGeom prst="line">
                        <a:avLst/>
                      </a:prstGeom>
                      <a:ln w="31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7B9DA9"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6.85pt" to="46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" strokecolor="black [3213]" strokeweight=".25pt">
              <o:lock v:ext="edit" shapetype="f"/>
            </v:line>
          </w:pict>
        </mc:Fallback>
      </mc:AlternateContent>
    </w:r>
  </w:p>
  <w:p w:rsidR="0093080E" w:rsidRPr="0093080E" w:rsidRDefault="0093080E" w:rsidP="0093080E">
    <w:pPr>
      <w:spacing w:line="220" w:lineRule="exact"/>
      <w:ind w:left="-284"/>
      <w:rPr>
        <w:rFonts w:ascii="Arial" w:hAnsi="Arial" w:cs="Arial"/>
        <w:b/>
        <w:sz w:val="16"/>
        <w:szCs w:val="16"/>
      </w:rPr>
    </w:pPr>
    <w:r>
      <w:rPr>
        <w:rFonts w:ascii="Gotham-Book" w:hAnsi="Gotham-Book" w:cs="Gotham-Book"/>
        <w:color w:val="00050C"/>
        <w:spacing w:val="-3"/>
        <w:sz w:val="12"/>
        <w:szCs w:val="12"/>
      </w:rPr>
      <w:t>Company registration number 894195</w:t>
    </w:r>
  </w:p>
  <w:p w:rsidR="0093080E" w:rsidRPr="00DD4C32" w:rsidRDefault="0093080E" w:rsidP="00DD4C32">
    <w:pPr>
      <w:spacing w:line="220" w:lineRule="exact"/>
      <w:ind w:left="-284"/>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E07" w:rsidRDefault="00560E07" w:rsidP="00886D27">
      <w:r>
        <w:separator/>
      </w:r>
    </w:p>
  </w:footnote>
  <w:footnote w:type="continuationSeparator" w:id="0">
    <w:p w:rsidR="00560E07" w:rsidRDefault="00560E07" w:rsidP="00886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80E" w:rsidRDefault="00803C1E" w:rsidP="00886D27">
    <w:pPr>
      <w:pStyle w:val="Header"/>
      <w:tabs>
        <w:tab w:val="clear" w:pos="4320"/>
        <w:tab w:val="clear" w:pos="8640"/>
        <w:tab w:val="left" w:pos="1408"/>
      </w:tabs>
    </w:pPr>
    <w:r>
      <w:rPr>
        <w:noProof/>
        <w:lang w:val="en-GB" w:eastAsia="en-GB"/>
      </w:rPr>
      <w:drawing>
        <wp:anchor distT="0" distB="0" distL="114300" distR="114300" simplePos="0" relativeHeight="251660288" behindDoc="1" locked="0" layoutInCell="1" allowOverlap="1">
          <wp:simplePos x="0" y="0"/>
          <wp:positionH relativeFrom="page">
            <wp:posOffset>5832475</wp:posOffset>
          </wp:positionH>
          <wp:positionV relativeFrom="page">
            <wp:posOffset>431800</wp:posOffset>
          </wp:positionV>
          <wp:extent cx="1296296" cy="129629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 Logo Word Grey 170.jpg"/>
                  <pic:cNvPicPr/>
                </pic:nvPicPr>
                <pic:blipFill>
                  <a:blip r:embed="rId1">
                    <a:extLst>
                      <a:ext uri="{28A0092B-C50C-407E-A947-70E740481C1C}">
                        <a14:useLocalDpi xmlns:a14="http://schemas.microsoft.com/office/drawing/2010/main" val="0"/>
                      </a:ext>
                    </a:extLst>
                  </a:blip>
                  <a:stretch>
                    <a:fillRect/>
                  </a:stretch>
                </pic:blipFill>
                <pic:spPr>
                  <a:xfrm>
                    <a:off x="0" y="0"/>
                    <a:ext cx="1296296" cy="1296296"/>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27"/>
    <w:rsid w:val="00067062"/>
    <w:rsid w:val="000730AF"/>
    <w:rsid w:val="000B5534"/>
    <w:rsid w:val="001077A1"/>
    <w:rsid w:val="0018607F"/>
    <w:rsid w:val="00193EB4"/>
    <w:rsid w:val="001B500D"/>
    <w:rsid w:val="00217508"/>
    <w:rsid w:val="00274BAF"/>
    <w:rsid w:val="002F5A31"/>
    <w:rsid w:val="00322573"/>
    <w:rsid w:val="00414A8D"/>
    <w:rsid w:val="00416A4A"/>
    <w:rsid w:val="00422AD4"/>
    <w:rsid w:val="004503DA"/>
    <w:rsid w:val="004C5F1F"/>
    <w:rsid w:val="00514230"/>
    <w:rsid w:val="00543A09"/>
    <w:rsid w:val="00546586"/>
    <w:rsid w:val="00560E07"/>
    <w:rsid w:val="00570C8C"/>
    <w:rsid w:val="005D0298"/>
    <w:rsid w:val="005E7E41"/>
    <w:rsid w:val="005F175D"/>
    <w:rsid w:val="006004E4"/>
    <w:rsid w:val="006439B2"/>
    <w:rsid w:val="00655405"/>
    <w:rsid w:val="00671187"/>
    <w:rsid w:val="006B1866"/>
    <w:rsid w:val="006F62E8"/>
    <w:rsid w:val="007114F5"/>
    <w:rsid w:val="00713ECD"/>
    <w:rsid w:val="007373DC"/>
    <w:rsid w:val="007932EA"/>
    <w:rsid w:val="007D2B39"/>
    <w:rsid w:val="00803C1E"/>
    <w:rsid w:val="008148F0"/>
    <w:rsid w:val="008204D2"/>
    <w:rsid w:val="00843A32"/>
    <w:rsid w:val="00843CC3"/>
    <w:rsid w:val="00886D27"/>
    <w:rsid w:val="008B6E0F"/>
    <w:rsid w:val="008B7D37"/>
    <w:rsid w:val="008D1BAF"/>
    <w:rsid w:val="0093080E"/>
    <w:rsid w:val="00962DF3"/>
    <w:rsid w:val="00967E03"/>
    <w:rsid w:val="009917B2"/>
    <w:rsid w:val="009E2F10"/>
    <w:rsid w:val="00A122DE"/>
    <w:rsid w:val="00A22227"/>
    <w:rsid w:val="00A25E78"/>
    <w:rsid w:val="00A2678F"/>
    <w:rsid w:val="00A267B5"/>
    <w:rsid w:val="00A643B4"/>
    <w:rsid w:val="00A937C2"/>
    <w:rsid w:val="00AC149D"/>
    <w:rsid w:val="00AC30A2"/>
    <w:rsid w:val="00AD4DC6"/>
    <w:rsid w:val="00B46717"/>
    <w:rsid w:val="00B46FAA"/>
    <w:rsid w:val="00B660D4"/>
    <w:rsid w:val="00B7638A"/>
    <w:rsid w:val="00B9075B"/>
    <w:rsid w:val="00C63F46"/>
    <w:rsid w:val="00C65732"/>
    <w:rsid w:val="00C8478E"/>
    <w:rsid w:val="00CB560E"/>
    <w:rsid w:val="00CD4DA0"/>
    <w:rsid w:val="00D259CA"/>
    <w:rsid w:val="00D33C31"/>
    <w:rsid w:val="00D54536"/>
    <w:rsid w:val="00D63328"/>
    <w:rsid w:val="00D76D64"/>
    <w:rsid w:val="00DD4C32"/>
    <w:rsid w:val="00DE50B8"/>
    <w:rsid w:val="00E0171A"/>
    <w:rsid w:val="00E328D8"/>
    <w:rsid w:val="00EA192A"/>
    <w:rsid w:val="00EC5349"/>
    <w:rsid w:val="00F25068"/>
    <w:rsid w:val="00F36FD7"/>
    <w:rsid w:val="00F4683B"/>
    <w:rsid w:val="00F527B2"/>
    <w:rsid w:val="00F558ED"/>
    <w:rsid w:val="00F65BA6"/>
    <w:rsid w:val="00F92A76"/>
    <w:rsid w:val="00FB4F1E"/>
    <w:rsid w:val="00FF1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3C31FF"/>
  <w15:docId w15:val="{9B3B6077-D0F4-490F-8A01-8F609BB4C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527B2"/>
  </w:style>
  <w:style w:type="paragraph" w:styleId="Heading1">
    <w:name w:val="heading 1"/>
    <w:basedOn w:val="Normal"/>
    <w:next w:val="Normal"/>
    <w:link w:val="Heading1Char"/>
    <w:uiPriority w:val="9"/>
    <w:qFormat/>
    <w:rsid w:val="00F36FD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D27"/>
    <w:rPr>
      <w:rFonts w:ascii="Lucida Grande" w:hAnsi="Lucida Grande"/>
      <w:sz w:val="18"/>
      <w:szCs w:val="18"/>
    </w:rPr>
  </w:style>
  <w:style w:type="character" w:customStyle="1" w:styleId="BalloonTextChar">
    <w:name w:val="Balloon Text Char"/>
    <w:basedOn w:val="DefaultParagraphFont"/>
    <w:link w:val="BalloonText"/>
    <w:uiPriority w:val="99"/>
    <w:semiHidden/>
    <w:rsid w:val="00886D27"/>
    <w:rPr>
      <w:rFonts w:ascii="Lucida Grande" w:hAnsi="Lucida Grande"/>
      <w:sz w:val="18"/>
      <w:szCs w:val="18"/>
    </w:rPr>
  </w:style>
  <w:style w:type="paragraph" w:styleId="Header">
    <w:name w:val="header"/>
    <w:basedOn w:val="Normal"/>
    <w:link w:val="HeaderChar"/>
    <w:uiPriority w:val="99"/>
    <w:unhideWhenUsed/>
    <w:rsid w:val="00886D27"/>
    <w:pPr>
      <w:tabs>
        <w:tab w:val="center" w:pos="4320"/>
        <w:tab w:val="right" w:pos="8640"/>
      </w:tabs>
    </w:pPr>
  </w:style>
  <w:style w:type="character" w:customStyle="1" w:styleId="HeaderChar">
    <w:name w:val="Header Char"/>
    <w:basedOn w:val="DefaultParagraphFont"/>
    <w:link w:val="Header"/>
    <w:uiPriority w:val="99"/>
    <w:rsid w:val="00886D27"/>
  </w:style>
  <w:style w:type="paragraph" w:styleId="Footer">
    <w:name w:val="footer"/>
    <w:basedOn w:val="Normal"/>
    <w:link w:val="FooterChar"/>
    <w:uiPriority w:val="99"/>
    <w:unhideWhenUsed/>
    <w:rsid w:val="00886D27"/>
    <w:pPr>
      <w:tabs>
        <w:tab w:val="center" w:pos="4320"/>
        <w:tab w:val="right" w:pos="8640"/>
      </w:tabs>
    </w:pPr>
  </w:style>
  <w:style w:type="character" w:customStyle="1" w:styleId="FooterChar">
    <w:name w:val="Footer Char"/>
    <w:basedOn w:val="DefaultParagraphFont"/>
    <w:link w:val="Footer"/>
    <w:uiPriority w:val="99"/>
    <w:rsid w:val="00886D27"/>
  </w:style>
  <w:style w:type="character" w:customStyle="1" w:styleId="Heading1Char">
    <w:name w:val="Heading 1 Char"/>
    <w:basedOn w:val="DefaultParagraphFont"/>
    <w:link w:val="Heading1"/>
    <w:uiPriority w:val="9"/>
    <w:rsid w:val="00F36FD7"/>
    <w:rPr>
      <w:rFonts w:asciiTheme="majorHAnsi" w:eastAsiaTheme="majorEastAsia" w:hAnsiTheme="majorHAnsi" w:cstheme="majorBidi"/>
      <w:b/>
      <w:bCs/>
      <w:color w:val="345A8A" w:themeColor="accent1" w:themeShade="B5"/>
      <w:sz w:val="32"/>
      <w:szCs w:val="32"/>
    </w:rPr>
  </w:style>
  <w:style w:type="paragraph" w:customStyle="1" w:styleId="arial">
    <w:name w:val="arial"/>
    <w:basedOn w:val="Footer"/>
    <w:rsid w:val="00A25E78"/>
  </w:style>
  <w:style w:type="paragraph" w:customStyle="1" w:styleId="BasicParagraph">
    <w:name w:val="[Basic Paragraph]"/>
    <w:basedOn w:val="Normal"/>
    <w:uiPriority w:val="99"/>
    <w:rsid w:val="00A25E78"/>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93080E"/>
    <w:rPr>
      <w:color w:val="0000FF" w:themeColor="hyperlink"/>
      <w:u w:val="single"/>
    </w:rPr>
  </w:style>
  <w:style w:type="character" w:styleId="FollowedHyperlink">
    <w:name w:val="FollowedHyperlink"/>
    <w:basedOn w:val="DefaultParagraphFont"/>
    <w:uiPriority w:val="99"/>
    <w:semiHidden/>
    <w:unhideWhenUsed/>
    <w:rsid w:val="0093080E"/>
    <w:rPr>
      <w:color w:val="800080" w:themeColor="followedHyperlink"/>
      <w:u w:val="single"/>
    </w:rPr>
  </w:style>
  <w:style w:type="character" w:customStyle="1" w:styleId="apple-converted-space">
    <w:name w:val="apple-converted-space"/>
    <w:rsid w:val="00B90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554884">
      <w:bodyDiv w:val="1"/>
      <w:marLeft w:val="0"/>
      <w:marRight w:val="0"/>
      <w:marTop w:val="0"/>
      <w:marBottom w:val="0"/>
      <w:divBdr>
        <w:top w:val="none" w:sz="0" w:space="0" w:color="auto"/>
        <w:left w:val="none" w:sz="0" w:space="0" w:color="auto"/>
        <w:bottom w:val="none" w:sz="0" w:space="0" w:color="auto"/>
        <w:right w:val="none" w:sz="0" w:space="0" w:color="auto"/>
      </w:divBdr>
    </w:div>
    <w:div w:id="213721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mantha@turnstyledesigns.com"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urnstyledesigns.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n.wikipedia.org/wiki/Batoide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en.wikipedia.org/wiki/Shar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turnstyledesig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EDA2222227964EB50BE4B0B32B450D"/>
        <w:category>
          <w:name w:val="General"/>
          <w:gallery w:val="placeholder"/>
        </w:category>
        <w:types>
          <w:type w:val="bbPlcHdr"/>
        </w:types>
        <w:behaviors>
          <w:behavior w:val="content"/>
        </w:behaviors>
        <w:guid w:val="{3DEF3425-28EE-CA4B-A1E8-DBBACEF390E9}"/>
      </w:docPartPr>
      <w:docPartBody>
        <w:p w:rsidR="009C0D43" w:rsidRDefault="009C0D43" w:rsidP="009C0D43">
          <w:pPr>
            <w:pStyle w:val="9FEDA2222227964EB50BE4B0B32B450D"/>
          </w:pPr>
          <w:r>
            <w:t>[Type text]</w:t>
          </w:r>
        </w:p>
      </w:docPartBody>
    </w:docPart>
    <w:docPart>
      <w:docPartPr>
        <w:name w:val="F095DF93C596624E922D37B5C000B67E"/>
        <w:category>
          <w:name w:val="General"/>
          <w:gallery w:val="placeholder"/>
        </w:category>
        <w:types>
          <w:type w:val="bbPlcHdr"/>
        </w:types>
        <w:behaviors>
          <w:behavior w:val="content"/>
        </w:behaviors>
        <w:guid w:val="{F3F22553-5715-1A46-B60C-1EB816BFF2EC}"/>
      </w:docPartPr>
      <w:docPartBody>
        <w:p w:rsidR="009C0D43" w:rsidRDefault="009C0D43" w:rsidP="009C0D43">
          <w:pPr>
            <w:pStyle w:val="F095DF93C596624E922D37B5C000B67E"/>
          </w:pPr>
          <w:r>
            <w:t>[Type text]</w:t>
          </w:r>
        </w:p>
      </w:docPartBody>
    </w:docPart>
    <w:docPart>
      <w:docPartPr>
        <w:name w:val="FC275BA15027C44FB14F088DAA3FCE71"/>
        <w:category>
          <w:name w:val="General"/>
          <w:gallery w:val="placeholder"/>
        </w:category>
        <w:types>
          <w:type w:val="bbPlcHdr"/>
        </w:types>
        <w:behaviors>
          <w:behavior w:val="content"/>
        </w:behaviors>
        <w:guid w:val="{300F1DB4-A0A3-C540-BB07-6EED15429C68}"/>
      </w:docPartPr>
      <w:docPartBody>
        <w:p w:rsidR="009C0D43" w:rsidRDefault="009C0D43" w:rsidP="009C0D43">
          <w:pPr>
            <w:pStyle w:val="FC275BA15027C44FB14F088DAA3FCE7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ook">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C0D43"/>
    <w:rsid w:val="00031556"/>
    <w:rsid w:val="00065A42"/>
    <w:rsid w:val="00093A76"/>
    <w:rsid w:val="00240C4F"/>
    <w:rsid w:val="0029784E"/>
    <w:rsid w:val="00676670"/>
    <w:rsid w:val="007C2783"/>
    <w:rsid w:val="007E7BED"/>
    <w:rsid w:val="00834BAD"/>
    <w:rsid w:val="009C0D43"/>
    <w:rsid w:val="00AA43A5"/>
    <w:rsid w:val="00B7609D"/>
    <w:rsid w:val="00BC1DEF"/>
    <w:rsid w:val="00C1641D"/>
    <w:rsid w:val="00CD3468"/>
    <w:rsid w:val="00D03393"/>
    <w:rsid w:val="00D4215E"/>
    <w:rsid w:val="00DC3BD8"/>
    <w:rsid w:val="00E260A3"/>
    <w:rsid w:val="00FA1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A18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EDA2222227964EB50BE4B0B32B450D">
    <w:name w:val="9FEDA2222227964EB50BE4B0B32B450D"/>
    <w:rsid w:val="009C0D43"/>
  </w:style>
  <w:style w:type="paragraph" w:customStyle="1" w:styleId="F095DF93C596624E922D37B5C000B67E">
    <w:name w:val="F095DF93C596624E922D37B5C000B67E"/>
    <w:rsid w:val="009C0D43"/>
  </w:style>
  <w:style w:type="paragraph" w:customStyle="1" w:styleId="FC275BA15027C44FB14F088DAA3FCE71">
    <w:name w:val="FC275BA15027C44FB14F088DAA3FCE71"/>
    <w:rsid w:val="009C0D43"/>
  </w:style>
  <w:style w:type="paragraph" w:customStyle="1" w:styleId="AD689CAFF2563043AA64B579F4E074B1">
    <w:name w:val="AD689CAFF2563043AA64B579F4E074B1"/>
    <w:rsid w:val="009C0D43"/>
  </w:style>
  <w:style w:type="paragraph" w:customStyle="1" w:styleId="87199D470196AA42968CC156B5F49E5B">
    <w:name w:val="87199D470196AA42968CC156B5F49E5B"/>
    <w:rsid w:val="009C0D43"/>
  </w:style>
  <w:style w:type="paragraph" w:customStyle="1" w:styleId="0B61842936520446B595F8F48348F5AF">
    <w:name w:val="0B61842936520446B595F8F48348F5AF"/>
    <w:rsid w:val="009C0D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39D4A-E69C-401B-B9BC-01E5CA49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Chris Nicholls</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Nicholls</dc:creator>
  <cp:keywords/>
  <dc:description/>
  <cp:lastModifiedBy>Turnstyle Designs</cp:lastModifiedBy>
  <cp:revision>3</cp:revision>
  <cp:lastPrinted>2016-03-14T14:16:00Z</cp:lastPrinted>
  <dcterms:created xsi:type="dcterms:W3CDTF">2016-03-23T14:03:00Z</dcterms:created>
  <dcterms:modified xsi:type="dcterms:W3CDTF">2016-04-01T16:25:00Z</dcterms:modified>
</cp:coreProperties>
</file>