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7F" w:rsidRPr="003C24A4" w:rsidRDefault="007A327F" w:rsidP="007A327F">
      <w:pPr>
        <w:rPr>
          <w:sz w:val="22"/>
          <w:szCs w:val="22"/>
        </w:rPr>
      </w:pPr>
      <w:r w:rsidRPr="003C24A4">
        <w:rPr>
          <w:sz w:val="22"/>
          <w:szCs w:val="22"/>
        </w:rPr>
        <w:t>Media Contact Info:</w:t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Pr="003C24A4">
        <w:rPr>
          <w:sz w:val="22"/>
          <w:szCs w:val="22"/>
        </w:rPr>
        <w:tab/>
      </w:r>
      <w:r w:rsidR="00CF5E79">
        <w:rPr>
          <w:sz w:val="22"/>
          <w:szCs w:val="22"/>
        </w:rPr>
        <w:tab/>
      </w:r>
      <w:r w:rsidR="00C70FF3">
        <w:rPr>
          <w:sz w:val="22"/>
          <w:szCs w:val="22"/>
        </w:rPr>
        <w:t>August 2015</w:t>
      </w:r>
    </w:p>
    <w:p w:rsidR="007A327F" w:rsidRPr="003C24A4" w:rsidRDefault="00CF5E79" w:rsidP="007A327F">
      <w:pPr>
        <w:rPr>
          <w:sz w:val="22"/>
          <w:szCs w:val="22"/>
        </w:rPr>
      </w:pPr>
      <w:r>
        <w:rPr>
          <w:sz w:val="22"/>
          <w:szCs w:val="22"/>
        </w:rPr>
        <w:t>Joanne Young</w:t>
      </w:r>
    </w:p>
    <w:p w:rsidR="007A327F" w:rsidRPr="003C24A4" w:rsidRDefault="00CF5E79" w:rsidP="007A327F">
      <w:pPr>
        <w:rPr>
          <w:sz w:val="22"/>
          <w:szCs w:val="22"/>
        </w:rPr>
      </w:pPr>
      <w:r>
        <w:rPr>
          <w:sz w:val="22"/>
          <w:szCs w:val="22"/>
        </w:rPr>
        <w:t>Director, Marketing Services</w:t>
      </w:r>
    </w:p>
    <w:p w:rsidR="007A327F" w:rsidRPr="003C24A4" w:rsidRDefault="007A327F" w:rsidP="007A327F">
      <w:pPr>
        <w:rPr>
          <w:sz w:val="22"/>
          <w:szCs w:val="22"/>
        </w:rPr>
      </w:pPr>
      <w:r w:rsidRPr="003C24A4">
        <w:rPr>
          <w:sz w:val="22"/>
          <w:szCs w:val="22"/>
        </w:rPr>
        <w:t>336-</w:t>
      </w:r>
      <w:r w:rsidR="00CF5E79">
        <w:rPr>
          <w:sz w:val="22"/>
          <w:szCs w:val="22"/>
        </w:rPr>
        <w:t>771-</w:t>
      </w:r>
      <w:r w:rsidR="006B12C6">
        <w:rPr>
          <w:sz w:val="22"/>
          <w:szCs w:val="22"/>
        </w:rPr>
        <w:t>6753</w:t>
      </w:r>
    </w:p>
    <w:p w:rsidR="003C24A4" w:rsidRDefault="00842643" w:rsidP="007A327F">
      <w:hyperlink r:id="rId7" w:history="1">
        <w:r w:rsidR="00CF5E79" w:rsidRPr="00DB223E">
          <w:rPr>
            <w:rStyle w:val="Hyperlink"/>
          </w:rPr>
          <w:t>jyoung@libertyhardware.com</w:t>
        </w:r>
      </w:hyperlink>
    </w:p>
    <w:p w:rsidR="00CF5E79" w:rsidRPr="003C24A4" w:rsidRDefault="00CF5E79" w:rsidP="007A327F">
      <w:pPr>
        <w:rPr>
          <w:sz w:val="22"/>
          <w:szCs w:val="22"/>
        </w:rPr>
      </w:pPr>
    </w:p>
    <w:p w:rsidR="001A455C" w:rsidRDefault="007A327F" w:rsidP="007A327F">
      <w:pPr>
        <w:jc w:val="center"/>
        <w:rPr>
          <w:b/>
          <w:sz w:val="40"/>
          <w:szCs w:val="40"/>
        </w:rPr>
      </w:pPr>
      <w:r>
        <w:rPr>
          <w:b/>
          <w:sz w:val="20"/>
        </w:rPr>
        <w:br/>
      </w:r>
      <w:r w:rsidR="001A455C">
        <w:rPr>
          <w:b/>
          <w:sz w:val="40"/>
          <w:szCs w:val="40"/>
        </w:rPr>
        <w:t xml:space="preserve">Featuring the </w:t>
      </w:r>
      <w:r w:rsidR="00982EFE">
        <w:rPr>
          <w:b/>
          <w:sz w:val="40"/>
          <w:szCs w:val="40"/>
        </w:rPr>
        <w:t xml:space="preserve">Ultra-Modern </w:t>
      </w:r>
    </w:p>
    <w:p w:rsidR="007A327F" w:rsidRPr="005C2AEC" w:rsidRDefault="00A22C3E" w:rsidP="001A45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Urban Square</w:t>
      </w:r>
      <w:r w:rsidR="00915092">
        <w:rPr>
          <w:b/>
          <w:sz w:val="40"/>
          <w:szCs w:val="40"/>
        </w:rPr>
        <w:t xml:space="preserve"> Collection </w:t>
      </w:r>
      <w:r w:rsidR="00A84192">
        <w:rPr>
          <w:b/>
          <w:sz w:val="40"/>
          <w:szCs w:val="40"/>
        </w:rPr>
        <w:t>at KBIS 2016</w:t>
      </w:r>
    </w:p>
    <w:p w:rsidR="007A327F" w:rsidRPr="003C24A4" w:rsidRDefault="007A327F" w:rsidP="007A327F">
      <w:pPr>
        <w:rPr>
          <w:b/>
          <w:sz w:val="20"/>
          <w:szCs w:val="20"/>
        </w:rPr>
      </w:pPr>
    </w:p>
    <w:p w:rsidR="007A327F" w:rsidRDefault="007A327F" w:rsidP="0061333E">
      <w:pPr>
        <w:spacing w:line="360" w:lineRule="auto"/>
      </w:pPr>
      <w:r w:rsidRPr="007A327F">
        <w:rPr>
          <w:b/>
        </w:rPr>
        <w:t xml:space="preserve">Winston-Salem, NC – </w:t>
      </w:r>
      <w:r w:rsidRPr="007A327F">
        <w:t>Liberty Hardware Manufacturing Corporation</w:t>
      </w:r>
      <w:r w:rsidR="005F19A3">
        <w:t>®</w:t>
      </w:r>
      <w:r w:rsidRPr="007A327F">
        <w:t xml:space="preserve"> will </w:t>
      </w:r>
      <w:r w:rsidR="00915092">
        <w:t>feature</w:t>
      </w:r>
      <w:r w:rsidRPr="007A327F">
        <w:t xml:space="preserve"> </w:t>
      </w:r>
      <w:r w:rsidR="00DE5F59">
        <w:t>several new</w:t>
      </w:r>
      <w:r w:rsidR="003C24A4">
        <w:t xml:space="preserve"> collections of </w:t>
      </w:r>
      <w:r w:rsidR="00DE5F59">
        <w:t xml:space="preserve">decorative hardware at KBIS </w:t>
      </w:r>
      <w:r w:rsidR="008C1EC0">
        <w:t xml:space="preserve">2016 </w:t>
      </w:r>
      <w:r w:rsidR="00DE5F59">
        <w:t xml:space="preserve">including the </w:t>
      </w:r>
      <w:r w:rsidR="00980EE9">
        <w:t>contemporary</w:t>
      </w:r>
      <w:r w:rsidR="00DE5F59">
        <w:t xml:space="preserve"> </w:t>
      </w:r>
      <w:r w:rsidR="00980EE9">
        <w:t>Urban Square</w:t>
      </w:r>
      <w:r w:rsidR="008C1EC0">
        <w:t xml:space="preserve"> </w:t>
      </w:r>
      <w:r w:rsidRPr="007A327F">
        <w:t>Collection</w:t>
      </w:r>
      <w:r w:rsidR="00DE5F59">
        <w:t>.</w:t>
      </w:r>
    </w:p>
    <w:p w:rsidR="00DE5F59" w:rsidRPr="003C24A4" w:rsidRDefault="00DE5F59" w:rsidP="0061333E">
      <w:pPr>
        <w:spacing w:line="360" w:lineRule="auto"/>
        <w:rPr>
          <w:sz w:val="16"/>
          <w:szCs w:val="16"/>
        </w:rPr>
      </w:pPr>
    </w:p>
    <w:p w:rsidR="005F19A3" w:rsidRDefault="00C70FF3" w:rsidP="0061333E">
      <w:pPr>
        <w:spacing w:line="360" w:lineRule="auto"/>
      </w:pPr>
      <w:r>
        <w:t>T</w:t>
      </w:r>
      <w:r w:rsidR="00DE5F59">
        <w:t xml:space="preserve">he </w:t>
      </w:r>
      <w:r w:rsidR="00980EE9">
        <w:t xml:space="preserve">Urban Square </w:t>
      </w:r>
      <w:r w:rsidR="00E13505">
        <w:t xml:space="preserve">Collection </w:t>
      </w:r>
      <w:r w:rsidR="005C2AEC">
        <w:t xml:space="preserve">offers </w:t>
      </w:r>
      <w:r w:rsidR="00162689">
        <w:t>a fresh perspective</w:t>
      </w:r>
      <w:r w:rsidR="003C24A4">
        <w:t xml:space="preserve"> </w:t>
      </w:r>
      <w:r w:rsidR="00162689">
        <w:t>for kitchen and bath cabinetry</w:t>
      </w:r>
      <w:r w:rsidR="003C24A4">
        <w:t xml:space="preserve">. </w:t>
      </w:r>
      <w:r>
        <w:t>The</w:t>
      </w:r>
      <w:r w:rsidR="00980EE9">
        <w:t xml:space="preserve"> platform design </w:t>
      </w:r>
      <w:r>
        <w:t xml:space="preserve">is </w:t>
      </w:r>
      <w:r w:rsidR="00980EE9">
        <w:t xml:space="preserve">offered in </w:t>
      </w:r>
      <w:r>
        <w:t>an</w:t>
      </w:r>
      <w:r w:rsidR="00980EE9">
        <w:t xml:space="preserve"> e</w:t>
      </w:r>
      <w:r>
        <w:t>xclusive heirloom silver finish and the square pull design inspired by geometric open works trend is finished</w:t>
      </w:r>
      <w:bookmarkStart w:id="0" w:name="_GoBack"/>
      <w:bookmarkEnd w:id="0"/>
      <w:r>
        <w:t xml:space="preserve"> in satin nickel.</w:t>
      </w:r>
      <w:r w:rsidR="00A53289">
        <w:t xml:space="preserve"> </w:t>
      </w:r>
    </w:p>
    <w:p w:rsidR="003C24A4" w:rsidRPr="003C24A4" w:rsidRDefault="003C24A4" w:rsidP="0061333E">
      <w:pPr>
        <w:spacing w:line="360" w:lineRule="auto"/>
        <w:rPr>
          <w:sz w:val="18"/>
          <w:szCs w:val="18"/>
        </w:rPr>
      </w:pPr>
    </w:p>
    <w:p w:rsidR="0061333E" w:rsidRDefault="005F19A3" w:rsidP="0061333E">
      <w:pPr>
        <w:spacing w:line="360" w:lineRule="auto"/>
      </w:pPr>
      <w:r>
        <w:t xml:space="preserve">The </w:t>
      </w:r>
      <w:r w:rsidR="00980EE9">
        <w:t>Urban Square</w:t>
      </w:r>
      <w:r w:rsidR="008C1EC0">
        <w:t xml:space="preserve"> </w:t>
      </w:r>
      <w:r>
        <w:t>Collection</w:t>
      </w:r>
      <w:r w:rsidR="00980EE9">
        <w:t xml:space="preserve"> </w:t>
      </w:r>
      <w:r w:rsidR="00162689">
        <w:t xml:space="preserve">made </w:t>
      </w:r>
      <w:r w:rsidR="00980EE9">
        <w:t>in</w:t>
      </w:r>
      <w:r w:rsidR="008C1EC0">
        <w:t xml:space="preserve"> </w:t>
      </w:r>
      <w:r w:rsidR="0043155E">
        <w:t>zinc die cast metal</w:t>
      </w:r>
      <w:r w:rsidR="0061333E">
        <w:t>,</w:t>
      </w:r>
      <w:r>
        <w:t xml:space="preserve"> features pulls in various sizes </w:t>
      </w:r>
      <w:r w:rsidR="008C1EC0">
        <w:t>96mm,</w:t>
      </w:r>
      <w:r>
        <w:t xml:space="preserve"> 128</w:t>
      </w:r>
      <w:r w:rsidR="0061333E">
        <w:t>mm</w:t>
      </w:r>
      <w:r w:rsidR="00980EE9">
        <w:t xml:space="preserve">, </w:t>
      </w:r>
      <w:r>
        <w:t>160</w:t>
      </w:r>
      <w:r w:rsidR="0061333E">
        <w:t>mm</w:t>
      </w:r>
      <w:r w:rsidR="00980EE9">
        <w:t xml:space="preserve"> and 288mm.  </w:t>
      </w:r>
      <w:r w:rsidR="00875DD7">
        <w:t xml:space="preserve"> </w:t>
      </w:r>
      <w:r w:rsidR="00980EE9">
        <w:t>Urban Square Collection</w:t>
      </w:r>
      <w:r w:rsidR="0061333E">
        <w:t xml:space="preserve"> is </w:t>
      </w:r>
      <w:r w:rsidR="00252133">
        <w:t xml:space="preserve">available and </w:t>
      </w:r>
      <w:r w:rsidR="0061333E">
        <w:t xml:space="preserve">offered under the </w:t>
      </w:r>
      <w:r w:rsidR="008C1EC0">
        <w:t>Liberty</w:t>
      </w:r>
      <w:r w:rsidR="0061333E">
        <w:t xml:space="preserve"> </w:t>
      </w:r>
      <w:r w:rsidR="003C24A4">
        <w:t>brand</w:t>
      </w:r>
      <w:r w:rsidR="00252133">
        <w:t>.</w:t>
      </w:r>
    </w:p>
    <w:p w:rsidR="007A327F" w:rsidRDefault="00021460" w:rsidP="00C3196B">
      <w:pPr>
        <w:jc w:val="center"/>
      </w:pPr>
      <w:r>
        <w:rPr>
          <w:noProof/>
        </w:rPr>
        <w:drawing>
          <wp:inline distT="0" distB="0" distL="0" distR="0">
            <wp:extent cx="28479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0952_SN_C-Detai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7F" w:rsidSect="00F56C68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43" w:rsidRDefault="00842643" w:rsidP="005F19A3">
      <w:r>
        <w:separator/>
      </w:r>
    </w:p>
  </w:endnote>
  <w:endnote w:type="continuationSeparator" w:id="0">
    <w:p w:rsidR="00842643" w:rsidRDefault="00842643" w:rsidP="005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A3" w:rsidRDefault="005030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00CC4A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8C1EC0">
      <w:rPr>
        <w:color w:val="4F81BD" w:themeColor="accent1"/>
      </w:rPr>
      <w:t xml:space="preserve"> </w:t>
    </w:r>
    <w:r w:rsidR="006B5EC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Hi-Res (300dpi) image submission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43" w:rsidRDefault="00842643" w:rsidP="005F19A3">
      <w:r>
        <w:separator/>
      </w:r>
    </w:p>
  </w:footnote>
  <w:footnote w:type="continuationSeparator" w:id="0">
    <w:p w:rsidR="00842643" w:rsidRDefault="00842643" w:rsidP="005F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0" w:rsidRDefault="004E1780" w:rsidP="004E1780">
    <w:pPr>
      <w:pStyle w:val="Header"/>
      <w:jc w:val="center"/>
    </w:pPr>
    <w:r>
      <w:rPr>
        <w:noProof/>
      </w:rPr>
      <w:drawing>
        <wp:inline distT="0" distB="0" distL="0" distR="0">
          <wp:extent cx="4629150" cy="933450"/>
          <wp:effectExtent l="19050" t="0" r="0" b="0"/>
          <wp:docPr id="3" name="Picture 1" descr="Liberty Cor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erty Cor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780" w:rsidRDefault="004E1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448"/>
    <w:multiLevelType w:val="hybridMultilevel"/>
    <w:tmpl w:val="DD58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0260C"/>
    <w:multiLevelType w:val="hybridMultilevel"/>
    <w:tmpl w:val="A59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D"/>
    <w:rsid w:val="00021460"/>
    <w:rsid w:val="0008729E"/>
    <w:rsid w:val="00162689"/>
    <w:rsid w:val="001A0A2E"/>
    <w:rsid w:val="001A455C"/>
    <w:rsid w:val="001A6C8C"/>
    <w:rsid w:val="00252133"/>
    <w:rsid w:val="00262745"/>
    <w:rsid w:val="002A1E11"/>
    <w:rsid w:val="00301417"/>
    <w:rsid w:val="003B044A"/>
    <w:rsid w:val="003C24A4"/>
    <w:rsid w:val="003C3B84"/>
    <w:rsid w:val="003D20B6"/>
    <w:rsid w:val="003F7546"/>
    <w:rsid w:val="0043155E"/>
    <w:rsid w:val="004E1780"/>
    <w:rsid w:val="00503099"/>
    <w:rsid w:val="005C2AEC"/>
    <w:rsid w:val="005F19A3"/>
    <w:rsid w:val="0061333E"/>
    <w:rsid w:val="00622EFC"/>
    <w:rsid w:val="006B12C6"/>
    <w:rsid w:val="006B5EC8"/>
    <w:rsid w:val="006D2872"/>
    <w:rsid w:val="007A327F"/>
    <w:rsid w:val="00833EC0"/>
    <w:rsid w:val="00842643"/>
    <w:rsid w:val="00875DD7"/>
    <w:rsid w:val="008C1EC0"/>
    <w:rsid w:val="008C37D7"/>
    <w:rsid w:val="00915092"/>
    <w:rsid w:val="00933CBE"/>
    <w:rsid w:val="00977975"/>
    <w:rsid w:val="00980EE9"/>
    <w:rsid w:val="00982EFE"/>
    <w:rsid w:val="00A20C3C"/>
    <w:rsid w:val="00A22C3E"/>
    <w:rsid w:val="00A53289"/>
    <w:rsid w:val="00A84192"/>
    <w:rsid w:val="00C228A7"/>
    <w:rsid w:val="00C3196B"/>
    <w:rsid w:val="00C70FF3"/>
    <w:rsid w:val="00C8056D"/>
    <w:rsid w:val="00CF5E79"/>
    <w:rsid w:val="00DD2F9F"/>
    <w:rsid w:val="00DE5F59"/>
    <w:rsid w:val="00E13505"/>
    <w:rsid w:val="00E74074"/>
    <w:rsid w:val="00F24CDC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57197F-E872-4CAA-928A-5DB0850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E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E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E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A3"/>
    <w:rPr>
      <w:sz w:val="24"/>
      <w:szCs w:val="24"/>
    </w:rPr>
  </w:style>
  <w:style w:type="character" w:styleId="Hyperlink">
    <w:name w:val="Hyperlink"/>
    <w:basedOn w:val="DefaultParagraphFont"/>
    <w:rsid w:val="005F19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E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E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E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E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E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E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1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1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1E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1EC0"/>
    <w:rPr>
      <w:b/>
      <w:bCs/>
    </w:rPr>
  </w:style>
  <w:style w:type="character" w:styleId="Emphasis">
    <w:name w:val="Emphasis"/>
    <w:basedOn w:val="DefaultParagraphFont"/>
    <w:uiPriority w:val="20"/>
    <w:qFormat/>
    <w:rsid w:val="008C1E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1EC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C1E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1E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E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EC0"/>
    <w:rPr>
      <w:b/>
      <w:i/>
      <w:sz w:val="24"/>
    </w:rPr>
  </w:style>
  <w:style w:type="character" w:styleId="SubtleEmphasis">
    <w:name w:val="Subtle Emphasis"/>
    <w:uiPriority w:val="19"/>
    <w:qFormat/>
    <w:rsid w:val="008C1E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1E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1E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1E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1E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jyoung@libertyhardw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Donna Flack</cp:lastModifiedBy>
  <cp:revision>6</cp:revision>
  <cp:lastPrinted>2015-06-16T16:07:00Z</cp:lastPrinted>
  <dcterms:created xsi:type="dcterms:W3CDTF">2015-06-16T16:23:00Z</dcterms:created>
  <dcterms:modified xsi:type="dcterms:W3CDTF">2015-08-10T18:00:00Z</dcterms:modified>
</cp:coreProperties>
</file>